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02" w:type="dxa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883"/>
        <w:gridCol w:w="1701"/>
        <w:gridCol w:w="1417"/>
        <w:gridCol w:w="1560"/>
        <w:gridCol w:w="1701"/>
        <w:gridCol w:w="992"/>
        <w:gridCol w:w="2410"/>
        <w:gridCol w:w="1701"/>
        <w:gridCol w:w="1275"/>
      </w:tblGrid>
      <w:tr w:rsidR="00B438E3" w:rsidRPr="00AA40D6" w:rsidTr="00AA40D6">
        <w:tc>
          <w:tcPr>
            <w:tcW w:w="15602" w:type="dxa"/>
            <w:gridSpan w:val="10"/>
            <w:shd w:val="clear" w:color="auto" w:fill="D9E2F3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A40D6">
              <w:rPr>
                <w:b/>
                <w:color w:val="000000"/>
                <w:sz w:val="20"/>
                <w:szCs w:val="20"/>
              </w:rPr>
              <w:t xml:space="preserve">Estrutura Curricular do Curso de Pedagogia – Educação a Distância - </w:t>
            </w:r>
            <w:proofErr w:type="spellStart"/>
            <w:r w:rsidRPr="00AA40D6">
              <w:rPr>
                <w:b/>
                <w:color w:val="000000"/>
                <w:sz w:val="20"/>
                <w:szCs w:val="20"/>
              </w:rPr>
              <w:t>FaE</w:t>
            </w:r>
            <w:proofErr w:type="spellEnd"/>
            <w:r w:rsidRPr="00AA40D6">
              <w:rPr>
                <w:b/>
                <w:color w:val="000000"/>
                <w:sz w:val="20"/>
                <w:szCs w:val="20"/>
              </w:rPr>
              <w:t>/CBH/UEMG</w:t>
            </w:r>
          </w:p>
        </w:tc>
      </w:tr>
      <w:tr w:rsidR="00B438E3" w:rsidRPr="00AA40D6" w:rsidTr="00AA40D6">
        <w:tc>
          <w:tcPr>
            <w:tcW w:w="962" w:type="dxa"/>
            <w:shd w:val="clear" w:color="auto" w:fill="D9E2F3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A40D6">
              <w:rPr>
                <w:b/>
                <w:color w:val="000000"/>
                <w:sz w:val="20"/>
                <w:szCs w:val="20"/>
              </w:rPr>
              <w:t>Núcleos Formativos</w:t>
            </w:r>
          </w:p>
        </w:tc>
        <w:tc>
          <w:tcPr>
            <w:tcW w:w="9254" w:type="dxa"/>
            <w:gridSpan w:val="6"/>
            <w:shd w:val="clear" w:color="auto" w:fill="D9E2F3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A40D6">
              <w:rPr>
                <w:b/>
                <w:color w:val="000000"/>
                <w:sz w:val="20"/>
                <w:szCs w:val="20"/>
              </w:rPr>
              <w:t xml:space="preserve">Temas-Disciplina 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A40D6">
              <w:rPr>
                <w:b/>
                <w:color w:val="000000"/>
                <w:sz w:val="20"/>
                <w:szCs w:val="20"/>
              </w:rPr>
              <w:t>(horas)</w:t>
            </w:r>
          </w:p>
        </w:tc>
        <w:tc>
          <w:tcPr>
            <w:tcW w:w="2410" w:type="dxa"/>
            <w:shd w:val="clear" w:color="auto" w:fill="D9E2F3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A40D6">
              <w:rPr>
                <w:b/>
                <w:color w:val="000000"/>
                <w:sz w:val="20"/>
                <w:szCs w:val="20"/>
              </w:rPr>
              <w:t>Atividades Complementares (horas)</w:t>
            </w:r>
          </w:p>
        </w:tc>
        <w:tc>
          <w:tcPr>
            <w:tcW w:w="1701" w:type="dxa"/>
            <w:shd w:val="clear" w:color="auto" w:fill="D9E2F3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A40D6">
              <w:rPr>
                <w:b/>
                <w:color w:val="000000"/>
                <w:sz w:val="20"/>
                <w:szCs w:val="20"/>
              </w:rPr>
              <w:t>Estágio Curricular Supervisionado (horas)</w:t>
            </w:r>
          </w:p>
        </w:tc>
        <w:tc>
          <w:tcPr>
            <w:tcW w:w="1275" w:type="dxa"/>
            <w:shd w:val="clear" w:color="auto" w:fill="D9E2F3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A40D6">
              <w:rPr>
                <w:b/>
                <w:color w:val="000000"/>
                <w:sz w:val="20"/>
                <w:szCs w:val="20"/>
              </w:rPr>
              <w:t>Carga Horária Total (horas)</w:t>
            </w:r>
          </w:p>
        </w:tc>
      </w:tr>
      <w:tr w:rsidR="00B438E3" w:rsidRPr="00AA40D6" w:rsidTr="00AA40D6">
        <w:tc>
          <w:tcPr>
            <w:tcW w:w="962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A40D6"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1883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 xml:space="preserve">Ambientação AVA 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(15h)</w:t>
            </w:r>
          </w:p>
        </w:tc>
        <w:tc>
          <w:tcPr>
            <w:tcW w:w="1701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Educação e Tecnologia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(75h)</w:t>
            </w:r>
          </w:p>
        </w:tc>
        <w:tc>
          <w:tcPr>
            <w:tcW w:w="1417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Filosofia da Educação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(90h)</w:t>
            </w:r>
          </w:p>
        </w:tc>
        <w:tc>
          <w:tcPr>
            <w:tcW w:w="1560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História da Educação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(90h)</w:t>
            </w:r>
          </w:p>
        </w:tc>
        <w:tc>
          <w:tcPr>
            <w:tcW w:w="1701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Prática de Leitura e Produção de Texto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(60h)</w:t>
            </w:r>
          </w:p>
        </w:tc>
        <w:tc>
          <w:tcPr>
            <w:tcW w:w="992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1701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360</w:t>
            </w:r>
          </w:p>
        </w:tc>
      </w:tr>
      <w:tr w:rsidR="00B438E3" w:rsidRPr="00AA40D6" w:rsidTr="00AA40D6">
        <w:trPr>
          <w:trHeight w:val="755"/>
        </w:trPr>
        <w:tc>
          <w:tcPr>
            <w:tcW w:w="962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A40D6"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1883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Antropologia da Educação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 xml:space="preserve">(90h) </w:t>
            </w:r>
          </w:p>
        </w:tc>
        <w:tc>
          <w:tcPr>
            <w:tcW w:w="1701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Sociologia, Sociedade e Educação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(90h)</w:t>
            </w:r>
          </w:p>
        </w:tc>
        <w:tc>
          <w:tcPr>
            <w:tcW w:w="1417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Psicologia da Educação (90h)</w:t>
            </w:r>
          </w:p>
        </w:tc>
        <w:tc>
          <w:tcPr>
            <w:tcW w:w="1560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Didática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(60h)</w:t>
            </w:r>
          </w:p>
        </w:tc>
        <w:tc>
          <w:tcPr>
            <w:tcW w:w="1701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390</w:t>
            </w:r>
          </w:p>
        </w:tc>
      </w:tr>
      <w:tr w:rsidR="00B438E3" w:rsidRPr="00AA40D6" w:rsidTr="00AA40D6">
        <w:tc>
          <w:tcPr>
            <w:tcW w:w="962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A40D6">
              <w:rPr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883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 xml:space="preserve">Avaliação Educacional 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(60h)</w:t>
            </w:r>
          </w:p>
        </w:tc>
        <w:tc>
          <w:tcPr>
            <w:tcW w:w="1701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Pesquisa em Educação I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(60h)</w:t>
            </w:r>
          </w:p>
        </w:tc>
        <w:tc>
          <w:tcPr>
            <w:tcW w:w="1417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Sistema Educacional Brasileiro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(60h)</w:t>
            </w:r>
          </w:p>
        </w:tc>
        <w:tc>
          <w:tcPr>
            <w:tcW w:w="1560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Psicologia da Educação: Processos de Aprendizagem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(90h)</w:t>
            </w:r>
          </w:p>
        </w:tc>
        <w:tc>
          <w:tcPr>
            <w:tcW w:w="1701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Educação Infantil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(90h)</w:t>
            </w:r>
          </w:p>
        </w:tc>
        <w:tc>
          <w:tcPr>
            <w:tcW w:w="992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420</w:t>
            </w:r>
          </w:p>
        </w:tc>
      </w:tr>
      <w:tr w:rsidR="00B438E3" w:rsidRPr="00AA40D6" w:rsidTr="00AA40D6">
        <w:tc>
          <w:tcPr>
            <w:tcW w:w="962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A40D6">
              <w:rPr>
                <w:b/>
                <w:color w:val="000000"/>
                <w:sz w:val="20"/>
                <w:szCs w:val="20"/>
              </w:rPr>
              <w:t>IV</w:t>
            </w:r>
          </w:p>
        </w:tc>
        <w:tc>
          <w:tcPr>
            <w:tcW w:w="1883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Políticas Públicas Educacionais (90h)</w:t>
            </w:r>
          </w:p>
        </w:tc>
        <w:tc>
          <w:tcPr>
            <w:tcW w:w="1701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Múltiplas Linguagens e Culturas Infantis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(90h)</w:t>
            </w:r>
          </w:p>
        </w:tc>
        <w:tc>
          <w:tcPr>
            <w:tcW w:w="1417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 xml:space="preserve">Educação e Direitos humanos 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 xml:space="preserve">(60h) </w:t>
            </w:r>
          </w:p>
        </w:tc>
        <w:tc>
          <w:tcPr>
            <w:tcW w:w="1560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 xml:space="preserve">Organização Curricular da Educação Básica 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(90h)</w:t>
            </w:r>
          </w:p>
        </w:tc>
        <w:tc>
          <w:tcPr>
            <w:tcW w:w="1701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390</w:t>
            </w:r>
          </w:p>
        </w:tc>
      </w:tr>
      <w:tr w:rsidR="00B438E3" w:rsidRPr="00AA40D6" w:rsidTr="00AA40D6">
        <w:tc>
          <w:tcPr>
            <w:tcW w:w="962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A40D6">
              <w:rPr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1883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Ação Docente e Sala de Aula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(60h)</w:t>
            </w:r>
          </w:p>
        </w:tc>
        <w:tc>
          <w:tcPr>
            <w:tcW w:w="1701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 xml:space="preserve">Alfabetização e Letramento 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(90h)</w:t>
            </w:r>
          </w:p>
        </w:tc>
        <w:tc>
          <w:tcPr>
            <w:tcW w:w="1417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Metodologia de Ciências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(90h)</w:t>
            </w:r>
          </w:p>
        </w:tc>
        <w:tc>
          <w:tcPr>
            <w:tcW w:w="1560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Arte-Educação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(90h)</w:t>
            </w:r>
          </w:p>
        </w:tc>
        <w:tc>
          <w:tcPr>
            <w:tcW w:w="1701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Optativa 1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(30h)</w:t>
            </w:r>
          </w:p>
        </w:tc>
        <w:tc>
          <w:tcPr>
            <w:tcW w:w="992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480</w:t>
            </w:r>
          </w:p>
        </w:tc>
      </w:tr>
      <w:tr w:rsidR="00B438E3" w:rsidRPr="00AA40D6" w:rsidTr="00AA40D6">
        <w:tc>
          <w:tcPr>
            <w:tcW w:w="962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A40D6">
              <w:rPr>
                <w:b/>
                <w:color w:val="000000"/>
                <w:sz w:val="20"/>
                <w:szCs w:val="20"/>
              </w:rPr>
              <w:t>VI</w:t>
            </w:r>
          </w:p>
        </w:tc>
        <w:tc>
          <w:tcPr>
            <w:tcW w:w="1883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Pesquisa em Educação II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(60h)</w:t>
            </w:r>
          </w:p>
        </w:tc>
        <w:tc>
          <w:tcPr>
            <w:tcW w:w="1701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 xml:space="preserve">Metodologia da Matemática (90h) </w:t>
            </w:r>
          </w:p>
        </w:tc>
        <w:tc>
          <w:tcPr>
            <w:tcW w:w="1417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Metodologia da Língua Portuguesa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 xml:space="preserve">(90h) </w:t>
            </w:r>
          </w:p>
        </w:tc>
        <w:tc>
          <w:tcPr>
            <w:tcW w:w="1560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Projeto Político Pedagógico (60h)</w:t>
            </w:r>
          </w:p>
        </w:tc>
        <w:tc>
          <w:tcPr>
            <w:tcW w:w="1701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 xml:space="preserve">Optativa 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2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(30h)</w:t>
            </w:r>
          </w:p>
        </w:tc>
        <w:tc>
          <w:tcPr>
            <w:tcW w:w="992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450</w:t>
            </w:r>
          </w:p>
        </w:tc>
      </w:tr>
      <w:tr w:rsidR="00B438E3" w:rsidRPr="00AA40D6" w:rsidTr="00AA40D6">
        <w:tc>
          <w:tcPr>
            <w:tcW w:w="962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A40D6">
              <w:rPr>
                <w:b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883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Educação Inclusiva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(90h)</w:t>
            </w:r>
          </w:p>
        </w:tc>
        <w:tc>
          <w:tcPr>
            <w:tcW w:w="1701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Metodologia da Geografia e História (90h)</w:t>
            </w:r>
          </w:p>
        </w:tc>
        <w:tc>
          <w:tcPr>
            <w:tcW w:w="1417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 xml:space="preserve">Gestão da Educação Básica 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 xml:space="preserve">(90h) </w:t>
            </w:r>
          </w:p>
        </w:tc>
        <w:tc>
          <w:tcPr>
            <w:tcW w:w="1560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Educação, Saúde e Sexualidade (60h)</w:t>
            </w:r>
          </w:p>
        </w:tc>
        <w:tc>
          <w:tcPr>
            <w:tcW w:w="1701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 xml:space="preserve">Optativa 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3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(30h)</w:t>
            </w:r>
          </w:p>
        </w:tc>
        <w:tc>
          <w:tcPr>
            <w:tcW w:w="992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450</w:t>
            </w:r>
          </w:p>
        </w:tc>
      </w:tr>
      <w:tr w:rsidR="00B438E3" w:rsidRPr="00AA40D6" w:rsidTr="00AA40D6">
        <w:tc>
          <w:tcPr>
            <w:tcW w:w="962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A40D6">
              <w:rPr>
                <w:b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883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 xml:space="preserve">LIBRAS 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(60h)</w:t>
            </w:r>
          </w:p>
        </w:tc>
        <w:tc>
          <w:tcPr>
            <w:tcW w:w="1701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Corporeidade, Movimento e Brincar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(90h)</w:t>
            </w:r>
          </w:p>
        </w:tc>
        <w:tc>
          <w:tcPr>
            <w:tcW w:w="1417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Identidade do Pedagogo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(90h)</w:t>
            </w:r>
          </w:p>
        </w:tc>
        <w:tc>
          <w:tcPr>
            <w:tcW w:w="1560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Pedagogia e Diversidade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(60h)</w:t>
            </w:r>
          </w:p>
        </w:tc>
        <w:tc>
          <w:tcPr>
            <w:tcW w:w="1701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 xml:space="preserve">Optativa 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4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(30h)</w:t>
            </w:r>
          </w:p>
        </w:tc>
        <w:tc>
          <w:tcPr>
            <w:tcW w:w="992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TCC</w:t>
            </w:r>
          </w:p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(75h)</w:t>
            </w:r>
          </w:p>
        </w:tc>
        <w:tc>
          <w:tcPr>
            <w:tcW w:w="2410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5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A40D6">
              <w:rPr>
                <w:color w:val="000000"/>
                <w:sz w:val="20"/>
                <w:szCs w:val="20"/>
              </w:rPr>
              <w:t>480</w:t>
            </w:r>
          </w:p>
        </w:tc>
      </w:tr>
      <w:tr w:rsidR="00B438E3" w:rsidRPr="00AA40D6" w:rsidTr="00AA40D6">
        <w:tc>
          <w:tcPr>
            <w:tcW w:w="962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0D6">
              <w:rPr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9254" w:type="dxa"/>
            <w:gridSpan w:val="6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0D6">
              <w:rPr>
                <w:b/>
                <w:sz w:val="20"/>
                <w:szCs w:val="20"/>
              </w:rPr>
              <w:t>2805</w:t>
            </w:r>
          </w:p>
        </w:tc>
        <w:tc>
          <w:tcPr>
            <w:tcW w:w="2410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0D6"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1701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0D6">
              <w:rPr>
                <w:b/>
                <w:sz w:val="20"/>
                <w:szCs w:val="20"/>
              </w:rPr>
              <w:t>405</w:t>
            </w:r>
          </w:p>
        </w:tc>
        <w:tc>
          <w:tcPr>
            <w:tcW w:w="1275" w:type="dxa"/>
            <w:shd w:val="clear" w:color="auto" w:fill="auto"/>
          </w:tcPr>
          <w:p w:rsidR="00B438E3" w:rsidRPr="00AA40D6" w:rsidRDefault="00B438E3" w:rsidP="00372D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0D6">
              <w:rPr>
                <w:b/>
                <w:sz w:val="20"/>
                <w:szCs w:val="20"/>
              </w:rPr>
              <w:t>3420</w:t>
            </w:r>
          </w:p>
        </w:tc>
      </w:tr>
    </w:tbl>
    <w:p w:rsidR="00B438E3" w:rsidRPr="00BF5205" w:rsidRDefault="00B438E3" w:rsidP="00B438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</w:rPr>
      </w:pPr>
      <w:bookmarkStart w:id="0" w:name="_GoBack"/>
      <w:bookmarkEnd w:id="0"/>
    </w:p>
    <w:sectPr w:rsidR="00B438E3" w:rsidRPr="00BF5205" w:rsidSect="00AA40D6">
      <w:pgSz w:w="16838" w:h="11906" w:orient="landscape"/>
      <w:pgMar w:top="56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E3"/>
    <w:rsid w:val="003D4D2D"/>
    <w:rsid w:val="00AA40D6"/>
    <w:rsid w:val="00B05659"/>
    <w:rsid w:val="00B4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CA35"/>
  <w15:chartTrackingRefBased/>
  <w15:docId w15:val="{467545BD-BA07-4191-AD1A-66F2C84A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Karol Natasha Lourenço Castanheira</cp:lastModifiedBy>
  <cp:revision>2</cp:revision>
  <dcterms:created xsi:type="dcterms:W3CDTF">2019-05-20T12:59:00Z</dcterms:created>
  <dcterms:modified xsi:type="dcterms:W3CDTF">2019-05-20T12:59:00Z</dcterms:modified>
</cp:coreProperties>
</file>