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FA309" w14:textId="7085C0EA" w:rsidR="00044CF6" w:rsidRPr="00697B68" w:rsidRDefault="009F3817" w:rsidP="00697B68">
      <w:pPr>
        <w:pStyle w:val="Subttulo"/>
        <w:spacing w:after="0" w:line="240" w:lineRule="auto"/>
        <w:jc w:val="center"/>
        <w:rPr>
          <w:rFonts w:cstheme="minorHAnsi"/>
          <w:sz w:val="27"/>
          <w:szCs w:val="27"/>
        </w:rPr>
      </w:pPr>
      <w:r w:rsidRPr="00697B68">
        <w:rPr>
          <w:rFonts w:eastAsia="Times New Roman" w:cstheme="minorHAnsi"/>
          <w:b/>
          <w:color w:val="auto"/>
          <w:sz w:val="27"/>
          <w:szCs w:val="27"/>
          <w:lang w:eastAsia="pt-BR"/>
        </w:rPr>
        <w:t xml:space="preserve">EDITAL </w:t>
      </w:r>
      <w:r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 xml:space="preserve">Nº </w:t>
      </w:r>
      <w:r w:rsidR="00617AB0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XX</w:t>
      </w:r>
      <w:r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/</w:t>
      </w:r>
      <w:r w:rsidR="00617AB0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20</w:t>
      </w:r>
      <w:r w:rsidR="00B040E9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</w:t>
      </w:r>
      <w:r w:rsidR="00865148">
        <w:rPr>
          <w:rFonts w:eastAsia="Times New Roman" w:cstheme="minorHAnsi"/>
          <w:b/>
          <w:color w:val="auto"/>
          <w:sz w:val="27"/>
          <w:szCs w:val="27"/>
          <w:lang w:eastAsia="pt-BR"/>
        </w:rPr>
        <w:t>X</w:t>
      </w:r>
    </w:p>
    <w:p w14:paraId="5BD67DDC" w14:textId="3CB50FE4" w:rsidR="00865148" w:rsidRDefault="00EF7599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  <w:r>
        <w:rPr>
          <w:rFonts w:eastAsia="Times New Roman" w:cstheme="minorHAnsi"/>
          <w:b/>
          <w:bCs/>
          <w:sz w:val="27"/>
          <w:szCs w:val="27"/>
          <w:lang w:eastAsia="pt-BR"/>
        </w:rPr>
        <w:t>RESULTADO</w:t>
      </w:r>
      <w:r w:rsidR="00D50095">
        <w:rPr>
          <w:rFonts w:eastAsia="Times New Roman" w:cstheme="minorHAnsi"/>
          <w:b/>
          <w:bCs/>
          <w:sz w:val="27"/>
          <w:szCs w:val="27"/>
          <w:lang w:eastAsia="pt-BR"/>
        </w:rPr>
        <w:t xml:space="preserve"> DOS RECURSOS</w:t>
      </w:r>
    </w:p>
    <w:p w14:paraId="02018B72" w14:textId="77777777" w:rsidR="00865148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p w14:paraId="231A06EF" w14:textId="04FC5F45" w:rsidR="00D50095" w:rsidRPr="00D50095" w:rsidRDefault="00AA1904" w:rsidP="00AA1904">
      <w:pPr>
        <w:pStyle w:val="NormalWeb"/>
        <w:jc w:val="both"/>
        <w:rPr>
          <w:rFonts w:asciiTheme="minorHAnsi" w:hAnsiTheme="minorHAnsi" w:cstheme="minorHAnsi"/>
        </w:rPr>
      </w:pPr>
      <w:r w:rsidRPr="00E0673F">
        <w:rPr>
          <w:rFonts w:asciiTheme="minorHAnsi" w:hAnsiTheme="minorHAnsi" w:cstheme="minorHAnsi"/>
        </w:rPr>
        <w:t xml:space="preserve">A Comissão Eleitoral, no uso de suas atribuições e em conformidade com o Edital nº 0XX/202X, que dispõe sobre a eleição de representantes docentes para a composição do </w:t>
      </w:r>
      <w:r w:rsidR="002B1CA8">
        <w:rPr>
          <w:rFonts w:asciiTheme="minorHAnsi" w:hAnsiTheme="minorHAnsi" w:cstheme="minorHAnsi"/>
        </w:rPr>
        <w:t xml:space="preserve">núcleo </w:t>
      </w:r>
      <w:r w:rsidR="002B1CA8">
        <w:rPr>
          <w:rFonts w:asciiTheme="minorHAnsi" w:hAnsiTheme="minorHAnsi" w:cstheme="minorHAnsi"/>
        </w:rPr>
        <w:t>docente</w:t>
      </w:r>
      <w:r w:rsidR="002B1CA8" w:rsidRPr="00E0673F">
        <w:rPr>
          <w:rFonts w:asciiTheme="minorHAnsi" w:hAnsiTheme="minorHAnsi" w:cstheme="minorHAnsi"/>
        </w:rPr>
        <w:t xml:space="preserve"> </w:t>
      </w:r>
      <w:r w:rsidR="002B1CA8">
        <w:rPr>
          <w:rFonts w:asciiTheme="minorHAnsi" w:hAnsiTheme="minorHAnsi" w:cstheme="minorHAnsi"/>
        </w:rPr>
        <w:t xml:space="preserve">estruturante </w:t>
      </w:r>
      <w:r w:rsidRPr="00E0673F">
        <w:rPr>
          <w:rFonts w:asciiTheme="minorHAnsi" w:hAnsiTheme="minorHAnsi" w:cstheme="minorHAnsi"/>
        </w:rPr>
        <w:t xml:space="preserve">do curso de </w:t>
      </w:r>
      <w:r w:rsidRPr="00E0673F">
        <w:rPr>
          <w:rFonts w:asciiTheme="minorHAnsi" w:hAnsiTheme="minorHAnsi" w:cstheme="minorHAnsi"/>
          <w:highlight w:val="yellow"/>
        </w:rPr>
        <w:t>XXXXX</w:t>
      </w:r>
      <w:r w:rsidRPr="00E0673F">
        <w:rPr>
          <w:rFonts w:asciiTheme="minorHAnsi" w:hAnsiTheme="minorHAnsi" w:cstheme="minorHAnsi"/>
        </w:rPr>
        <w:t xml:space="preserve"> da Unidade Acadêmica de Divinópolis da Universidade do Estad</w:t>
      </w:r>
      <w:r w:rsidR="00B91F2D">
        <w:rPr>
          <w:rFonts w:asciiTheme="minorHAnsi" w:hAnsiTheme="minorHAnsi" w:cstheme="minorHAnsi"/>
        </w:rPr>
        <w:t>o de Minas Gerais para o b</w:t>
      </w:r>
      <w:r w:rsidRPr="00E0673F">
        <w:rPr>
          <w:rFonts w:asciiTheme="minorHAnsi" w:hAnsiTheme="minorHAnsi" w:cstheme="minorHAnsi"/>
        </w:rPr>
        <w:t xml:space="preserve">iênio </w:t>
      </w:r>
      <w:r w:rsidRPr="00E0673F">
        <w:rPr>
          <w:rFonts w:asciiTheme="minorHAnsi" w:hAnsiTheme="minorHAnsi" w:cstheme="minorHAnsi"/>
          <w:highlight w:val="yellow"/>
        </w:rPr>
        <w:t>202X/202X</w:t>
      </w:r>
      <w:r w:rsidRPr="00E0673F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tor</w:t>
      </w:r>
      <w:bookmarkStart w:id="0" w:name="_GoBack"/>
      <w:bookmarkEnd w:id="0"/>
      <w:r>
        <w:rPr>
          <w:rFonts w:asciiTheme="minorHAnsi" w:hAnsiTheme="minorHAnsi" w:cstheme="minorHAnsi"/>
        </w:rPr>
        <w:t xml:space="preserve">na pública a </w:t>
      </w:r>
      <w:r w:rsidR="002B1CA8">
        <w:rPr>
          <w:rFonts w:asciiTheme="minorHAnsi" w:hAnsiTheme="minorHAnsi" w:cstheme="minorHAnsi"/>
        </w:rPr>
        <w:t>divulgação do</w:t>
      </w:r>
      <w:r w:rsidR="002B1CA8">
        <w:rPr>
          <w:rFonts w:asciiTheme="minorHAnsi" w:hAnsiTheme="minorHAnsi" w:cstheme="minorHAnsi"/>
          <w:b/>
        </w:rPr>
        <w:t xml:space="preserve"> resultado</w:t>
      </w:r>
      <w:r w:rsidRPr="00AA1904">
        <w:rPr>
          <w:rFonts w:asciiTheme="minorHAnsi" w:hAnsiTheme="minorHAnsi" w:cstheme="minorHAnsi"/>
          <w:b/>
        </w:rPr>
        <w:t xml:space="preserve"> dos recursos.</w:t>
      </w:r>
      <w:r w:rsidRPr="00E0673F">
        <w:rPr>
          <w:rFonts w:asciiTheme="minorHAnsi" w:hAnsiTheme="minorHAnsi" w:cstheme="minorHAnsi"/>
        </w:rPr>
        <w:t xml:space="preserve"> </w:t>
      </w:r>
    </w:p>
    <w:p w14:paraId="3888CC60" w14:textId="77777777" w:rsidR="00D50095" w:rsidRPr="00D50095" w:rsidRDefault="00D50095" w:rsidP="00D5009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sz w:val="24"/>
          <w:szCs w:val="24"/>
          <w:lang w:eastAsia="pt-BR"/>
        </w:rPr>
        <w:t>Após a apreciação criteriosa dos recursos apresentados dentro do prazo estabelecido em edital, ficam definidos os seguintes encaminhamentos:</w:t>
      </w:r>
    </w:p>
    <w:p w14:paraId="731558A3" w14:textId="77777777" w:rsidR="00D50095" w:rsidRPr="00D50095" w:rsidRDefault="00D50095" w:rsidP="00D5009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bCs/>
          <w:sz w:val="24"/>
          <w:szCs w:val="24"/>
          <w:lang w:eastAsia="pt-BR"/>
        </w:rPr>
        <w:t>Recursos deferidos:</w:t>
      </w:r>
      <w:r w:rsidRPr="00D50095">
        <w:rPr>
          <w:rFonts w:eastAsia="Times New Roman" w:cstheme="minorHAnsi"/>
          <w:sz w:val="24"/>
          <w:szCs w:val="24"/>
          <w:lang w:eastAsia="pt-BR"/>
        </w:rPr>
        <w:t xml:space="preserve"> [informar nomes dos candidatos, se houver</w:t>
      </w:r>
      <w:proofErr w:type="gramStart"/>
      <w:r w:rsidRPr="00D50095">
        <w:rPr>
          <w:rFonts w:eastAsia="Times New Roman" w:cstheme="minorHAnsi"/>
          <w:sz w:val="24"/>
          <w:szCs w:val="24"/>
          <w:lang w:eastAsia="pt-BR"/>
        </w:rPr>
        <w:t>]</w:t>
      </w:r>
      <w:proofErr w:type="gramEnd"/>
    </w:p>
    <w:p w14:paraId="14F65649" w14:textId="77777777" w:rsidR="00D50095" w:rsidRPr="00D50095" w:rsidRDefault="00D50095" w:rsidP="00D5009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bCs/>
          <w:sz w:val="24"/>
          <w:szCs w:val="24"/>
          <w:lang w:eastAsia="pt-BR"/>
        </w:rPr>
        <w:t>Recursos indeferidos:</w:t>
      </w:r>
      <w:r w:rsidRPr="00D50095">
        <w:rPr>
          <w:rFonts w:eastAsia="Times New Roman" w:cstheme="minorHAnsi"/>
          <w:sz w:val="24"/>
          <w:szCs w:val="24"/>
          <w:lang w:eastAsia="pt-BR"/>
        </w:rPr>
        <w:t xml:space="preserve"> [informar nomes dos candidatos, se houver</w:t>
      </w:r>
      <w:proofErr w:type="gramStart"/>
      <w:r w:rsidRPr="00D50095">
        <w:rPr>
          <w:rFonts w:eastAsia="Times New Roman" w:cstheme="minorHAnsi"/>
          <w:sz w:val="24"/>
          <w:szCs w:val="24"/>
          <w:lang w:eastAsia="pt-BR"/>
        </w:rPr>
        <w:t>]</w:t>
      </w:r>
      <w:proofErr w:type="gramEnd"/>
    </w:p>
    <w:p w14:paraId="72727ED7" w14:textId="77777777" w:rsidR="00D50095" w:rsidRPr="00D50095" w:rsidRDefault="00D50095" w:rsidP="00D5009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sz w:val="24"/>
          <w:szCs w:val="24"/>
          <w:lang w:eastAsia="pt-BR"/>
        </w:rPr>
        <w:t>As decisões foram tomadas com base nas normas previstas no edital e na legislação institucional vigente.</w:t>
      </w:r>
    </w:p>
    <w:p w14:paraId="1E251369" w14:textId="0AD23299" w:rsidR="0003181F" w:rsidRPr="00D50095" w:rsidRDefault="00D50095" w:rsidP="00D5009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sz w:val="24"/>
          <w:szCs w:val="24"/>
          <w:lang w:eastAsia="pt-BR"/>
        </w:rPr>
        <w:t xml:space="preserve">Com a presente divulgação, ficam </w:t>
      </w:r>
      <w:r w:rsidRPr="00D50095">
        <w:rPr>
          <w:rFonts w:eastAsia="Times New Roman" w:cstheme="minorHAnsi"/>
          <w:bCs/>
          <w:sz w:val="24"/>
          <w:szCs w:val="24"/>
          <w:lang w:eastAsia="pt-BR"/>
        </w:rPr>
        <w:t>mantidas/alteradas</w:t>
      </w:r>
      <w:r w:rsidRPr="00D50095">
        <w:rPr>
          <w:rFonts w:eastAsia="Times New Roman" w:cstheme="minorHAnsi"/>
          <w:sz w:val="24"/>
          <w:szCs w:val="24"/>
          <w:lang w:eastAsia="pt-BR"/>
        </w:rPr>
        <w:t xml:space="preserve"> (especificar, se necessário) as etapas subsequentes do cronograma do referido processo eleitoral.</w:t>
      </w:r>
      <w:r w:rsidR="0003181F" w:rsidRPr="00D50095">
        <w:rPr>
          <w:rFonts w:cstheme="minorHAnsi"/>
          <w:sz w:val="24"/>
          <w:szCs w:val="24"/>
        </w:rPr>
        <w:t xml:space="preserve"> </w:t>
      </w:r>
    </w:p>
    <w:p w14:paraId="7546072C" w14:textId="77777777" w:rsidR="0003181F" w:rsidRPr="00D50095" w:rsidRDefault="0003181F" w:rsidP="00697B6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8374AD5" w14:textId="3D7597A1" w:rsidR="00044CF6" w:rsidRPr="00D50095" w:rsidRDefault="00B0516B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>Divinópolis</w:t>
      </w:r>
      <w:r w:rsidR="00044CF6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, </w:t>
      </w:r>
      <w:proofErr w:type="spellStart"/>
      <w:r w:rsidR="00333438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>xxxx</w:t>
      </w:r>
      <w:proofErr w:type="spellEnd"/>
      <w:r w:rsidR="00044CF6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>.</w:t>
      </w:r>
    </w:p>
    <w:p w14:paraId="762D3406" w14:textId="77777777" w:rsidR="00B040E9" w:rsidRPr="00D50095" w:rsidRDefault="00B040E9" w:rsidP="00697B6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tbl>
      <w:tblPr>
        <w:tblStyle w:val="Tabelacomgrade"/>
        <w:tblW w:w="8374" w:type="dxa"/>
        <w:jc w:val="center"/>
        <w:tblLook w:val="04A0" w:firstRow="1" w:lastRow="0" w:firstColumn="1" w:lastColumn="0" w:noHBand="0" w:noVBand="1"/>
      </w:tblPr>
      <w:tblGrid>
        <w:gridCol w:w="4190"/>
        <w:gridCol w:w="4184"/>
      </w:tblGrid>
      <w:tr w:rsidR="001757D7" w:rsidRPr="00D50095" w14:paraId="08158F5D" w14:textId="77777777" w:rsidTr="00EE4E17">
        <w:trPr>
          <w:jc w:val="center"/>
        </w:trPr>
        <w:tc>
          <w:tcPr>
            <w:tcW w:w="4190" w:type="dxa"/>
          </w:tcPr>
          <w:p w14:paraId="02E93FB2" w14:textId="77777777" w:rsidR="001757D7" w:rsidRPr="00D50095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1</w:t>
            </w:r>
            <w:proofErr w:type="gramEnd"/>
          </w:p>
          <w:p w14:paraId="493D5007" w14:textId="77777777" w:rsidR="001757D7" w:rsidRPr="00D50095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5033F782" w14:textId="77777777" w:rsidR="001757D7" w:rsidRPr="00D50095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XXXX</w:t>
            </w:r>
          </w:p>
        </w:tc>
        <w:tc>
          <w:tcPr>
            <w:tcW w:w="4184" w:type="dxa"/>
          </w:tcPr>
          <w:p w14:paraId="74AB1455" w14:textId="77777777" w:rsidR="001757D7" w:rsidRPr="00D50095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2</w:t>
            </w:r>
            <w:proofErr w:type="gramEnd"/>
          </w:p>
          <w:p w14:paraId="62380679" w14:textId="77777777" w:rsidR="001757D7" w:rsidRPr="00D50095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</w:pPr>
            <w:r w:rsidRPr="00D50095"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1A5D4B11" w14:textId="77777777" w:rsidR="001757D7" w:rsidRPr="00D50095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</w:t>
            </w:r>
          </w:p>
        </w:tc>
      </w:tr>
    </w:tbl>
    <w:p w14:paraId="1392CED9" w14:textId="77777777" w:rsidR="00CF2898" w:rsidRPr="00697B68" w:rsidRDefault="00CF2898" w:rsidP="005965D0">
      <w:pPr>
        <w:spacing w:after="0" w:line="240" w:lineRule="auto"/>
        <w:rPr>
          <w:rFonts w:eastAsia="Times New Roman" w:cstheme="minorHAnsi"/>
          <w:sz w:val="27"/>
          <w:szCs w:val="27"/>
          <w:highlight w:val="yellow"/>
          <w:lang w:eastAsia="pt-BR"/>
        </w:rPr>
      </w:pPr>
    </w:p>
    <w:sectPr w:rsidR="00CF2898" w:rsidRPr="00697B68" w:rsidSect="00697B68">
      <w:headerReference w:type="default" r:id="rId9"/>
      <w:pgSz w:w="11906" w:h="16838" w:code="9"/>
      <w:pgMar w:top="1701" w:right="1134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BD7B1" w14:textId="77777777" w:rsidR="008151B1" w:rsidRDefault="008151B1" w:rsidP="00967976">
      <w:pPr>
        <w:spacing w:after="0" w:line="240" w:lineRule="auto"/>
      </w:pPr>
      <w:r>
        <w:separator/>
      </w:r>
    </w:p>
  </w:endnote>
  <w:endnote w:type="continuationSeparator" w:id="0">
    <w:p w14:paraId="466FA238" w14:textId="77777777" w:rsidR="008151B1" w:rsidRDefault="008151B1" w:rsidP="0096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8D36A2" w14:textId="77777777" w:rsidR="008151B1" w:rsidRDefault="008151B1" w:rsidP="00967976">
      <w:pPr>
        <w:spacing w:after="0" w:line="240" w:lineRule="auto"/>
      </w:pPr>
      <w:r>
        <w:separator/>
      </w:r>
    </w:p>
  </w:footnote>
  <w:footnote w:type="continuationSeparator" w:id="0">
    <w:p w14:paraId="585F9624" w14:textId="77777777" w:rsidR="008151B1" w:rsidRDefault="008151B1" w:rsidP="0096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576A" w14:textId="6D2DE56C" w:rsidR="008151B1" w:rsidRDefault="008151B1" w:rsidP="00967976">
    <w:pPr>
      <w:pStyle w:val="Cabealho"/>
    </w:pPr>
    <w:r>
      <w:rPr>
        <w:noProof/>
        <w:lang w:eastAsia="pt-BR"/>
      </w:rPr>
      <w:drawing>
        <wp:inline distT="0" distB="0" distL="0" distR="0" wp14:anchorId="14C74C0F" wp14:editId="1ADC3D83">
          <wp:extent cx="5760085" cy="549849"/>
          <wp:effectExtent l="0" t="0" r="0" b="317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9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AABA9" w14:textId="77777777" w:rsidR="008151B1" w:rsidRPr="00967976" w:rsidRDefault="008151B1" w:rsidP="009679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63DE"/>
    <w:multiLevelType w:val="multilevel"/>
    <w:tmpl w:val="6DDC257C"/>
    <w:lvl w:ilvl="0">
      <w:start w:val="1"/>
      <w:numFmt w:val="decimal"/>
      <w:lvlText w:val="%1."/>
      <w:lvlJc w:val="left"/>
      <w:pPr>
        <w:ind w:left="213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26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">
    <w:nsid w:val="46E159BA"/>
    <w:multiLevelType w:val="multilevel"/>
    <w:tmpl w:val="090ECC1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2"/>
      <w:numFmt w:val="decimal"/>
      <w:lvlText w:val="%1.%2."/>
      <w:lvlJc w:val="left"/>
      <w:pPr>
        <w:ind w:left="488" w:hanging="630"/>
      </w:pPr>
      <w:rPr>
        <w:rFonts w:hint="default"/>
        <w:sz w:val="27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  <w:sz w:val="27"/>
      </w:rPr>
    </w:lvl>
  </w:abstractNum>
  <w:abstractNum w:abstractNumId="2">
    <w:nsid w:val="4B5B2F69"/>
    <w:multiLevelType w:val="multilevel"/>
    <w:tmpl w:val="F3BA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5812A0"/>
    <w:multiLevelType w:val="multilevel"/>
    <w:tmpl w:val="6DA61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8B20D5"/>
    <w:multiLevelType w:val="multilevel"/>
    <w:tmpl w:val="E09A319C"/>
    <w:lvl w:ilvl="0">
      <w:start w:val="1"/>
      <w:numFmt w:val="decimal"/>
      <w:lvlText w:val="%1."/>
      <w:lvlJc w:val="left"/>
      <w:pPr>
        <w:ind w:left="411" w:hanging="298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740" w:hanging="6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89" w:hanging="6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9" w:hanging="6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89" w:hanging="6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39" w:hanging="6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88" w:hanging="610"/>
      </w:pPr>
      <w:rPr>
        <w:rFonts w:hint="default"/>
        <w:lang w:val="pt-PT" w:eastAsia="en-US" w:bidi="ar-SA"/>
      </w:rPr>
    </w:lvl>
  </w:abstractNum>
  <w:abstractNum w:abstractNumId="5">
    <w:nsid w:val="5E104A48"/>
    <w:multiLevelType w:val="multilevel"/>
    <w:tmpl w:val="E312E4A6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9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17"/>
    <w:rsid w:val="0003181F"/>
    <w:rsid w:val="00033E40"/>
    <w:rsid w:val="00044CF6"/>
    <w:rsid w:val="000E0A87"/>
    <w:rsid w:val="001311CA"/>
    <w:rsid w:val="00161639"/>
    <w:rsid w:val="001757D7"/>
    <w:rsid w:val="001A7CF6"/>
    <w:rsid w:val="001C2E4E"/>
    <w:rsid w:val="0023393C"/>
    <w:rsid w:val="00253E97"/>
    <w:rsid w:val="00281649"/>
    <w:rsid w:val="002B1CA8"/>
    <w:rsid w:val="003179AE"/>
    <w:rsid w:val="00333438"/>
    <w:rsid w:val="00395707"/>
    <w:rsid w:val="003A74A5"/>
    <w:rsid w:val="00414C7C"/>
    <w:rsid w:val="00457B2D"/>
    <w:rsid w:val="00467660"/>
    <w:rsid w:val="004E2E6F"/>
    <w:rsid w:val="004E6A0A"/>
    <w:rsid w:val="004F5563"/>
    <w:rsid w:val="0056760C"/>
    <w:rsid w:val="00580A87"/>
    <w:rsid w:val="005965D0"/>
    <w:rsid w:val="005A2AF4"/>
    <w:rsid w:val="00617AB0"/>
    <w:rsid w:val="00651884"/>
    <w:rsid w:val="0066655C"/>
    <w:rsid w:val="00697B68"/>
    <w:rsid w:val="00697EF7"/>
    <w:rsid w:val="006C6690"/>
    <w:rsid w:val="006C7E3F"/>
    <w:rsid w:val="006D3672"/>
    <w:rsid w:val="00721E8D"/>
    <w:rsid w:val="00745776"/>
    <w:rsid w:val="00762669"/>
    <w:rsid w:val="007710C6"/>
    <w:rsid w:val="00795A60"/>
    <w:rsid w:val="00805C6A"/>
    <w:rsid w:val="008151B1"/>
    <w:rsid w:val="00855C3D"/>
    <w:rsid w:val="00865148"/>
    <w:rsid w:val="00870DE1"/>
    <w:rsid w:val="008A056F"/>
    <w:rsid w:val="0093215D"/>
    <w:rsid w:val="00936BE5"/>
    <w:rsid w:val="00967976"/>
    <w:rsid w:val="00995641"/>
    <w:rsid w:val="009F3817"/>
    <w:rsid w:val="009F734F"/>
    <w:rsid w:val="00A80F39"/>
    <w:rsid w:val="00AA1904"/>
    <w:rsid w:val="00B040E9"/>
    <w:rsid w:val="00B0516B"/>
    <w:rsid w:val="00B43C7D"/>
    <w:rsid w:val="00B772B6"/>
    <w:rsid w:val="00B91F2D"/>
    <w:rsid w:val="00BA607E"/>
    <w:rsid w:val="00BD355A"/>
    <w:rsid w:val="00C05C98"/>
    <w:rsid w:val="00CF2898"/>
    <w:rsid w:val="00D06909"/>
    <w:rsid w:val="00D50095"/>
    <w:rsid w:val="00D70CE5"/>
    <w:rsid w:val="00DA1CC7"/>
    <w:rsid w:val="00DB0432"/>
    <w:rsid w:val="00DC0A8E"/>
    <w:rsid w:val="00E221A0"/>
    <w:rsid w:val="00E22C72"/>
    <w:rsid w:val="00E4002B"/>
    <w:rsid w:val="00E53207"/>
    <w:rsid w:val="00EC01EE"/>
    <w:rsid w:val="00EE200B"/>
    <w:rsid w:val="00EE4E17"/>
    <w:rsid w:val="00EF7599"/>
    <w:rsid w:val="00F0385B"/>
    <w:rsid w:val="00F52266"/>
    <w:rsid w:val="00F87151"/>
    <w:rsid w:val="00FD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F0F9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07B12-F199-4C53-A3AE-AA262B68D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Griziela Alves de Lima</dc:creator>
  <cp:lastModifiedBy>Fernanda de Oliveira Bustamante</cp:lastModifiedBy>
  <cp:revision>3</cp:revision>
  <dcterms:created xsi:type="dcterms:W3CDTF">2025-12-05T14:00:00Z</dcterms:created>
  <dcterms:modified xsi:type="dcterms:W3CDTF">2025-12-05T14:01:00Z</dcterms:modified>
</cp:coreProperties>
</file>