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462" w:rsidRDefault="000119C6" w:rsidP="00B60713">
      <w:pPr>
        <w:pStyle w:val="Ttulo3"/>
        <w:spacing w:before="0" w:beforeAutospacing="0" w:after="0" w:afterAutospacing="0" w:line="360" w:lineRule="auto"/>
        <w:jc w:val="center"/>
        <w:rPr>
          <w:rStyle w:val="Forte"/>
          <w:b/>
          <w:bCs/>
          <w:sz w:val="24"/>
          <w:szCs w:val="24"/>
        </w:rPr>
      </w:pPr>
      <w:bookmarkStart w:id="0" w:name="_GoBack"/>
      <w:bookmarkEnd w:id="0"/>
      <w:r w:rsidRPr="00B60713">
        <w:rPr>
          <w:rStyle w:val="Forte"/>
          <w:b/>
          <w:bCs/>
          <w:sz w:val="24"/>
          <w:szCs w:val="24"/>
        </w:rPr>
        <w:t>PASSO A PASSO</w:t>
      </w:r>
    </w:p>
    <w:p w:rsidR="004944ED" w:rsidRPr="00B60713" w:rsidRDefault="004944ED" w:rsidP="00B60713">
      <w:pPr>
        <w:pStyle w:val="Ttulo3"/>
        <w:spacing w:before="0" w:beforeAutospacing="0" w:after="0" w:afterAutospacing="0" w:line="360" w:lineRule="auto"/>
        <w:jc w:val="center"/>
        <w:rPr>
          <w:rStyle w:val="Forte"/>
          <w:b/>
          <w:bCs/>
          <w:sz w:val="24"/>
          <w:szCs w:val="24"/>
        </w:rPr>
      </w:pPr>
    </w:p>
    <w:p w:rsidR="002B055B" w:rsidRDefault="002B055B" w:rsidP="00B60713">
      <w:pPr>
        <w:pStyle w:val="Ttulo3"/>
        <w:spacing w:before="0" w:beforeAutospacing="0" w:after="0" w:afterAutospacing="0" w:line="360" w:lineRule="auto"/>
        <w:jc w:val="center"/>
        <w:rPr>
          <w:rStyle w:val="Forte"/>
          <w:b/>
          <w:bCs/>
          <w:sz w:val="24"/>
          <w:szCs w:val="24"/>
        </w:rPr>
      </w:pPr>
      <w:r w:rsidRPr="00B60713">
        <w:rPr>
          <w:rStyle w:val="Forte"/>
          <w:b/>
          <w:bCs/>
          <w:sz w:val="24"/>
          <w:szCs w:val="24"/>
        </w:rPr>
        <w:t>Comissão Eleitoral responsável por Edital de Eleição</w:t>
      </w:r>
      <w:r w:rsidR="000D051A" w:rsidRPr="00B60713">
        <w:rPr>
          <w:rStyle w:val="Forte"/>
          <w:b/>
          <w:bCs/>
          <w:sz w:val="24"/>
          <w:szCs w:val="24"/>
        </w:rPr>
        <w:t xml:space="preserve"> de representantes para a composição de Colegiado de Curso</w:t>
      </w:r>
      <w:r w:rsidR="003A6368">
        <w:rPr>
          <w:rStyle w:val="Forte"/>
          <w:b/>
          <w:bCs/>
          <w:sz w:val="24"/>
          <w:szCs w:val="24"/>
        </w:rPr>
        <w:t xml:space="preserve"> – Eleições a cada </w:t>
      </w:r>
      <w:proofErr w:type="gramStart"/>
      <w:r w:rsidR="003A6368">
        <w:rPr>
          <w:rStyle w:val="Forte"/>
          <w:b/>
          <w:bCs/>
          <w:sz w:val="24"/>
          <w:szCs w:val="24"/>
        </w:rPr>
        <w:t>2</w:t>
      </w:r>
      <w:proofErr w:type="gramEnd"/>
      <w:r w:rsidR="003A6368">
        <w:rPr>
          <w:rStyle w:val="Forte"/>
          <w:b/>
          <w:bCs/>
          <w:sz w:val="24"/>
          <w:szCs w:val="24"/>
        </w:rPr>
        <w:t xml:space="preserve"> anos</w:t>
      </w:r>
    </w:p>
    <w:p w:rsidR="00B60713" w:rsidRPr="00B60713" w:rsidRDefault="00B60713" w:rsidP="00B60713">
      <w:pPr>
        <w:pStyle w:val="Ttulo3"/>
        <w:spacing w:before="0" w:beforeAutospacing="0" w:after="0" w:afterAutospacing="0" w:line="360" w:lineRule="auto"/>
        <w:jc w:val="center"/>
        <w:rPr>
          <w:sz w:val="24"/>
          <w:szCs w:val="24"/>
        </w:rPr>
      </w:pPr>
    </w:p>
    <w:p w:rsidR="00B60713" w:rsidRPr="00B60713" w:rsidRDefault="002B055B" w:rsidP="00B60713">
      <w:pPr>
        <w:pStyle w:val="NormalWeb"/>
        <w:numPr>
          <w:ilvl w:val="0"/>
          <w:numId w:val="2"/>
        </w:numPr>
        <w:spacing w:before="0" w:beforeAutospacing="0" w:after="0" w:afterAutospacing="0" w:line="360" w:lineRule="auto"/>
        <w:jc w:val="both"/>
        <w:rPr>
          <w:rStyle w:val="Forte"/>
          <w:b w:val="0"/>
          <w:bCs w:val="0"/>
        </w:rPr>
      </w:pPr>
      <w:r w:rsidRPr="00B60713">
        <w:rPr>
          <w:rStyle w:val="Forte"/>
        </w:rPr>
        <w:t>Modelos de documentos</w:t>
      </w:r>
      <w:r w:rsidR="00B60713">
        <w:rPr>
          <w:rStyle w:val="Forte"/>
        </w:rPr>
        <w:t xml:space="preserve"> </w:t>
      </w:r>
    </w:p>
    <w:p w:rsidR="002B055B" w:rsidRPr="00B60713" w:rsidRDefault="002B055B" w:rsidP="00B60713">
      <w:pPr>
        <w:pStyle w:val="NormalWeb"/>
        <w:spacing w:before="0" w:beforeAutospacing="0" w:after="0" w:afterAutospacing="0" w:line="360" w:lineRule="auto"/>
        <w:ind w:left="720"/>
        <w:jc w:val="both"/>
      </w:pPr>
      <w:r w:rsidRPr="00B60713">
        <w:t>Utilizar os modelos de editais, resultados e demais documentos disponíveis no</w:t>
      </w:r>
      <w:r w:rsidR="000D051A" w:rsidRPr="00B60713">
        <w:t xml:space="preserve"> seguinte endereço eletrônico</w:t>
      </w:r>
      <w:r w:rsidRPr="00B60713">
        <w:t>:</w:t>
      </w:r>
    </w:p>
    <w:p w:rsidR="002B055B" w:rsidRDefault="00BA7B1F" w:rsidP="00B60713">
      <w:pPr>
        <w:pStyle w:val="NormalWeb"/>
        <w:numPr>
          <w:ilvl w:val="1"/>
          <w:numId w:val="2"/>
        </w:numPr>
        <w:spacing w:before="0" w:beforeAutospacing="0" w:after="0" w:afterAutospacing="0" w:line="360" w:lineRule="auto"/>
        <w:jc w:val="both"/>
      </w:pPr>
      <w:hyperlink r:id="rId6" w:tgtFrame="_new" w:history="1">
        <w:r w:rsidR="002B055B" w:rsidRPr="00B60713">
          <w:rPr>
            <w:rStyle w:val="Hyperlink"/>
          </w:rPr>
          <w:t>https://uemg.br/ensino-divinopolis/colegiados</w:t>
        </w:r>
      </w:hyperlink>
      <w:r w:rsidR="002B055B" w:rsidRPr="00B60713">
        <w:t xml:space="preserve"> </w:t>
      </w:r>
      <w:r w:rsidR="00397E3F">
        <w:t>(Item: Modelos de documentos – Editais de Colegiado de Curso)</w:t>
      </w:r>
      <w:r w:rsidR="003A1B94">
        <w:t>.</w:t>
      </w:r>
    </w:p>
    <w:p w:rsidR="00B60713" w:rsidRPr="00B60713" w:rsidRDefault="00B60713" w:rsidP="00B60713">
      <w:pPr>
        <w:pStyle w:val="NormalWeb"/>
        <w:spacing w:before="0" w:beforeAutospacing="0" w:after="0" w:afterAutospacing="0" w:line="360" w:lineRule="auto"/>
        <w:ind w:left="1440"/>
        <w:jc w:val="both"/>
      </w:pPr>
    </w:p>
    <w:p w:rsidR="00B60713" w:rsidRPr="00B60713" w:rsidRDefault="00B60713" w:rsidP="00B60713">
      <w:pPr>
        <w:pStyle w:val="NormalWeb"/>
        <w:numPr>
          <w:ilvl w:val="0"/>
          <w:numId w:val="2"/>
        </w:numPr>
        <w:spacing w:before="0" w:beforeAutospacing="0" w:after="0" w:afterAutospacing="0" w:line="360" w:lineRule="auto"/>
        <w:jc w:val="both"/>
        <w:rPr>
          <w:rStyle w:val="Forte"/>
          <w:b w:val="0"/>
          <w:bCs w:val="0"/>
        </w:rPr>
      </w:pPr>
      <w:r>
        <w:rPr>
          <w:rStyle w:val="Forte"/>
        </w:rPr>
        <w:t>Envio para conferência</w:t>
      </w:r>
    </w:p>
    <w:p w:rsidR="002B055B" w:rsidRPr="00B60713" w:rsidRDefault="002B055B" w:rsidP="00B60713">
      <w:pPr>
        <w:pStyle w:val="NormalWeb"/>
        <w:spacing w:before="0" w:beforeAutospacing="0" w:after="0" w:afterAutospacing="0" w:line="360" w:lineRule="auto"/>
        <w:ind w:left="720"/>
        <w:jc w:val="both"/>
      </w:pPr>
      <w:r w:rsidRPr="00B60713">
        <w:t xml:space="preserve">Encaminhar o edital para conferência com antecedência mínima de </w:t>
      </w:r>
      <w:proofErr w:type="gramStart"/>
      <w:r w:rsidRPr="00B60713">
        <w:rPr>
          <w:rStyle w:val="Forte"/>
        </w:rPr>
        <w:t>5</w:t>
      </w:r>
      <w:proofErr w:type="gramEnd"/>
      <w:r w:rsidRPr="00B60713">
        <w:rPr>
          <w:rStyle w:val="Forte"/>
        </w:rPr>
        <w:t xml:space="preserve"> (cinco) dias</w:t>
      </w:r>
      <w:r w:rsidRPr="00B60713">
        <w:t xml:space="preserve"> da data prevista para publicação, para os seguintes e-mails:</w:t>
      </w:r>
    </w:p>
    <w:p w:rsidR="002B055B" w:rsidRPr="00B60713" w:rsidRDefault="002B055B" w:rsidP="00B60713">
      <w:pPr>
        <w:pStyle w:val="NormalWeb"/>
        <w:numPr>
          <w:ilvl w:val="1"/>
          <w:numId w:val="2"/>
        </w:numPr>
        <w:spacing w:before="0" w:beforeAutospacing="0" w:after="0" w:afterAutospacing="0" w:line="360" w:lineRule="auto"/>
        <w:jc w:val="both"/>
      </w:pPr>
      <w:r w:rsidRPr="00B60713">
        <w:t>diretoria.divinopolis@uemg.br</w:t>
      </w:r>
    </w:p>
    <w:p w:rsidR="002B055B" w:rsidRPr="00B60713" w:rsidRDefault="002B055B" w:rsidP="00B60713">
      <w:pPr>
        <w:pStyle w:val="NormalWeb"/>
        <w:numPr>
          <w:ilvl w:val="1"/>
          <w:numId w:val="2"/>
        </w:numPr>
        <w:spacing w:before="0" w:beforeAutospacing="0" w:after="0" w:afterAutospacing="0" w:line="360" w:lineRule="auto"/>
        <w:jc w:val="both"/>
      </w:pPr>
      <w:r w:rsidRPr="00B60713">
        <w:t>vicediretoria.divinopolis@uemg.br</w:t>
      </w:r>
    </w:p>
    <w:p w:rsidR="002B055B" w:rsidRDefault="00BA7B1F" w:rsidP="00B60713">
      <w:pPr>
        <w:pStyle w:val="NormalWeb"/>
        <w:numPr>
          <w:ilvl w:val="1"/>
          <w:numId w:val="2"/>
        </w:numPr>
        <w:spacing w:before="0" w:beforeAutospacing="0" w:after="0" w:afterAutospacing="0" w:line="360" w:lineRule="auto"/>
        <w:jc w:val="both"/>
      </w:pPr>
      <w:hyperlink r:id="rId7" w:history="1">
        <w:r w:rsidR="00B60713" w:rsidRPr="004119FD">
          <w:rPr>
            <w:rStyle w:val="Hyperlink"/>
          </w:rPr>
          <w:t>comunicacao.divinopolis@uemg.br</w:t>
        </w:r>
      </w:hyperlink>
    </w:p>
    <w:p w:rsidR="00B60713" w:rsidRPr="00B60713" w:rsidRDefault="00B60713" w:rsidP="00B60713">
      <w:pPr>
        <w:pStyle w:val="NormalWeb"/>
        <w:spacing w:before="0" w:beforeAutospacing="0" w:after="0" w:afterAutospacing="0" w:line="360" w:lineRule="auto"/>
        <w:ind w:left="1440"/>
        <w:jc w:val="both"/>
      </w:pPr>
    </w:p>
    <w:p w:rsidR="00B60713" w:rsidRPr="00B60713" w:rsidRDefault="002B055B" w:rsidP="00B60713">
      <w:pPr>
        <w:pStyle w:val="NormalWeb"/>
        <w:numPr>
          <w:ilvl w:val="0"/>
          <w:numId w:val="2"/>
        </w:numPr>
        <w:spacing w:before="0" w:beforeAutospacing="0" w:after="0" w:afterAutospacing="0" w:line="360" w:lineRule="auto"/>
        <w:jc w:val="both"/>
        <w:rPr>
          <w:rStyle w:val="Forte"/>
          <w:b w:val="0"/>
          <w:bCs w:val="0"/>
        </w:rPr>
      </w:pPr>
      <w:r w:rsidRPr="00B60713">
        <w:rPr>
          <w:rStyle w:val="Forte"/>
        </w:rPr>
        <w:t>Solicitação de publicação</w:t>
      </w:r>
    </w:p>
    <w:p w:rsidR="002B055B" w:rsidRDefault="002B055B" w:rsidP="00B60713">
      <w:pPr>
        <w:pStyle w:val="NormalWeb"/>
        <w:spacing w:before="0" w:beforeAutospacing="0" w:after="0" w:afterAutospacing="0" w:line="360" w:lineRule="auto"/>
        <w:ind w:left="720"/>
        <w:jc w:val="both"/>
      </w:pPr>
      <w:r w:rsidRPr="00B60713">
        <w:t xml:space="preserve">Após a conferência, solicitar a publicação do edital, que deverá ocorrer com antecedência mínima de </w:t>
      </w:r>
      <w:r w:rsidRPr="00B60713">
        <w:rPr>
          <w:rStyle w:val="Forte"/>
        </w:rPr>
        <w:t>30 (trinta) dias</w:t>
      </w:r>
      <w:r w:rsidRPr="00B60713">
        <w:t xml:space="preserve"> em relação ao início das inscrições, utilizando os e-mails mencionados anteriormente.</w:t>
      </w:r>
    </w:p>
    <w:p w:rsidR="00B60713" w:rsidRPr="00B60713" w:rsidRDefault="00B60713" w:rsidP="00B60713">
      <w:pPr>
        <w:pStyle w:val="NormalWeb"/>
        <w:spacing w:before="0" w:beforeAutospacing="0" w:after="0" w:afterAutospacing="0" w:line="360" w:lineRule="auto"/>
        <w:ind w:left="720"/>
        <w:jc w:val="both"/>
      </w:pPr>
    </w:p>
    <w:p w:rsidR="00B60713" w:rsidRPr="00B60713" w:rsidRDefault="002B055B" w:rsidP="00B60713">
      <w:pPr>
        <w:pStyle w:val="NormalWeb"/>
        <w:numPr>
          <w:ilvl w:val="0"/>
          <w:numId w:val="2"/>
        </w:numPr>
        <w:spacing w:before="0" w:beforeAutospacing="0" w:after="0" w:afterAutospacing="0" w:line="360" w:lineRule="auto"/>
        <w:jc w:val="both"/>
        <w:rPr>
          <w:rStyle w:val="Forte"/>
          <w:b w:val="0"/>
          <w:bCs w:val="0"/>
        </w:rPr>
      </w:pPr>
      <w:r w:rsidRPr="00B60713">
        <w:rPr>
          <w:rStyle w:val="Forte"/>
        </w:rPr>
        <w:t>Divulgação das inscrições</w:t>
      </w:r>
    </w:p>
    <w:p w:rsidR="002B055B" w:rsidRPr="00B60713" w:rsidRDefault="002B055B" w:rsidP="00B60713">
      <w:pPr>
        <w:pStyle w:val="NormalWeb"/>
        <w:spacing w:before="0" w:beforeAutospacing="0" w:after="0" w:afterAutospacing="0" w:line="360" w:lineRule="auto"/>
        <w:ind w:left="720"/>
        <w:jc w:val="both"/>
      </w:pPr>
      <w:r w:rsidRPr="00B60713">
        <w:t>Divulgar amplamente o período de inscrições, ressaltando as datas e prazos estabelecidos.</w:t>
      </w:r>
    </w:p>
    <w:p w:rsidR="002B055B" w:rsidRDefault="002B055B" w:rsidP="00B60713">
      <w:pPr>
        <w:pStyle w:val="NormalWeb"/>
        <w:numPr>
          <w:ilvl w:val="1"/>
          <w:numId w:val="2"/>
        </w:numPr>
        <w:spacing w:before="0" w:beforeAutospacing="0" w:after="0" w:afterAutospacing="0" w:line="360" w:lineRule="auto"/>
        <w:jc w:val="both"/>
      </w:pPr>
      <w:r w:rsidRPr="00B60713">
        <w:t xml:space="preserve">Caso não haja número mínimo de inscritos, após a realização do processo eleitoral, deverá ser publicado </w:t>
      </w:r>
      <w:r w:rsidRPr="00B60713">
        <w:rPr>
          <w:rStyle w:val="Forte"/>
        </w:rPr>
        <w:t>novo edital</w:t>
      </w:r>
      <w:r w:rsidRPr="00B60713">
        <w:t xml:space="preserve"> até que todas as vagas sejam preenchidas.</w:t>
      </w:r>
    </w:p>
    <w:p w:rsidR="00B60713" w:rsidRPr="00B60713" w:rsidRDefault="00B60713" w:rsidP="00B60713">
      <w:pPr>
        <w:pStyle w:val="NormalWeb"/>
        <w:spacing w:before="0" w:beforeAutospacing="0" w:after="0" w:afterAutospacing="0" w:line="360" w:lineRule="auto"/>
        <w:ind w:left="1440"/>
        <w:jc w:val="both"/>
      </w:pPr>
    </w:p>
    <w:p w:rsidR="00B60713" w:rsidRPr="00B60713" w:rsidRDefault="002B055B" w:rsidP="00B60713">
      <w:pPr>
        <w:pStyle w:val="NormalWeb"/>
        <w:numPr>
          <w:ilvl w:val="0"/>
          <w:numId w:val="2"/>
        </w:numPr>
        <w:spacing w:before="0" w:beforeAutospacing="0" w:after="0" w:afterAutospacing="0" w:line="360" w:lineRule="auto"/>
        <w:jc w:val="both"/>
        <w:rPr>
          <w:rStyle w:val="Forte"/>
          <w:b w:val="0"/>
          <w:bCs w:val="0"/>
        </w:rPr>
      </w:pPr>
      <w:r w:rsidRPr="00B60713">
        <w:rPr>
          <w:rStyle w:val="Forte"/>
        </w:rPr>
        <w:t>Publicação dos inscritos</w:t>
      </w:r>
    </w:p>
    <w:p w:rsidR="002B055B" w:rsidRDefault="002B055B" w:rsidP="00B60713">
      <w:pPr>
        <w:pStyle w:val="NormalWeb"/>
        <w:spacing w:before="0" w:beforeAutospacing="0" w:after="0" w:afterAutospacing="0" w:line="360" w:lineRule="auto"/>
        <w:ind w:left="720"/>
        <w:jc w:val="both"/>
      </w:pPr>
      <w:r w:rsidRPr="00B60713">
        <w:t xml:space="preserve">Solicitar a publicação da </w:t>
      </w:r>
      <w:r w:rsidRPr="00B60713">
        <w:rPr>
          <w:rStyle w:val="Forte"/>
        </w:rPr>
        <w:t>lista preliminar e da lista final de inscritos</w:t>
      </w:r>
      <w:r w:rsidRPr="00B60713">
        <w:t xml:space="preserve"> por meio dos e-mails já informados.</w:t>
      </w:r>
    </w:p>
    <w:p w:rsidR="00B60713" w:rsidRDefault="00B60713" w:rsidP="00B60713">
      <w:pPr>
        <w:pStyle w:val="NormalWeb"/>
        <w:spacing w:before="0" w:beforeAutospacing="0" w:after="0" w:afterAutospacing="0" w:line="360" w:lineRule="auto"/>
        <w:ind w:left="720"/>
        <w:jc w:val="both"/>
      </w:pPr>
    </w:p>
    <w:p w:rsidR="002B055B" w:rsidRPr="00B60713" w:rsidRDefault="002B055B" w:rsidP="00B60713">
      <w:pPr>
        <w:pStyle w:val="NormalWeb"/>
        <w:numPr>
          <w:ilvl w:val="0"/>
          <w:numId w:val="2"/>
        </w:numPr>
        <w:spacing w:before="0" w:beforeAutospacing="0" w:after="0" w:afterAutospacing="0" w:line="360" w:lineRule="auto"/>
        <w:jc w:val="both"/>
      </w:pPr>
      <w:r w:rsidRPr="00B60713">
        <w:rPr>
          <w:rStyle w:val="Forte"/>
        </w:rPr>
        <w:lastRenderedPageBreak/>
        <w:t>Votação e apuração</w:t>
      </w:r>
    </w:p>
    <w:p w:rsidR="00B6568B" w:rsidRPr="00B60713" w:rsidRDefault="00B6568B" w:rsidP="00B60713">
      <w:pPr>
        <w:pStyle w:val="NormalWeb"/>
        <w:numPr>
          <w:ilvl w:val="1"/>
          <w:numId w:val="2"/>
        </w:numPr>
        <w:spacing w:before="0" w:beforeAutospacing="0" w:after="0" w:afterAutospacing="0" w:line="360" w:lineRule="auto"/>
        <w:jc w:val="both"/>
      </w:pPr>
      <w:r w:rsidRPr="00B60713">
        <w:t>Elaborar ou solicitar à secretaria do respectivo cursa a elaboração do arquivo para votação;</w:t>
      </w:r>
    </w:p>
    <w:p w:rsidR="00B6568B" w:rsidRPr="00B60713" w:rsidRDefault="00B6568B" w:rsidP="00B60713">
      <w:pPr>
        <w:pStyle w:val="NormalWeb"/>
        <w:numPr>
          <w:ilvl w:val="1"/>
          <w:numId w:val="2"/>
        </w:numPr>
        <w:spacing w:before="0" w:beforeAutospacing="0" w:after="0" w:afterAutospacing="0" w:line="360" w:lineRule="auto"/>
        <w:jc w:val="both"/>
      </w:pPr>
      <w:r w:rsidRPr="00B60713">
        <w:t>Divulgar o link de votação;</w:t>
      </w:r>
    </w:p>
    <w:p w:rsidR="002B055B" w:rsidRPr="00B60713" w:rsidRDefault="002B055B" w:rsidP="00B60713">
      <w:pPr>
        <w:pStyle w:val="NormalWeb"/>
        <w:numPr>
          <w:ilvl w:val="1"/>
          <w:numId w:val="2"/>
        </w:numPr>
        <w:spacing w:before="0" w:beforeAutospacing="0" w:after="0" w:afterAutospacing="0" w:line="360" w:lineRule="auto"/>
        <w:jc w:val="both"/>
      </w:pPr>
      <w:r w:rsidRPr="00B60713">
        <w:t>Realizar a apuração dos votos;</w:t>
      </w:r>
    </w:p>
    <w:p w:rsidR="002B055B" w:rsidRDefault="002B055B" w:rsidP="00B60713">
      <w:pPr>
        <w:pStyle w:val="NormalWeb"/>
        <w:numPr>
          <w:ilvl w:val="1"/>
          <w:numId w:val="2"/>
        </w:numPr>
        <w:spacing w:before="0" w:beforeAutospacing="0" w:after="0" w:afterAutospacing="0" w:line="360" w:lineRule="auto"/>
        <w:jc w:val="both"/>
      </w:pPr>
      <w:r w:rsidRPr="00B60713">
        <w:t xml:space="preserve">Solicitar a publicação do </w:t>
      </w:r>
      <w:r w:rsidRPr="00B60713">
        <w:rPr>
          <w:rStyle w:val="Forte"/>
        </w:rPr>
        <w:t>resultado parcial e do resultado final</w:t>
      </w:r>
      <w:r w:rsidRPr="00B60713">
        <w:t xml:space="preserve"> pelos e-mails mencionados</w:t>
      </w:r>
      <w:r w:rsidR="00397E3F">
        <w:t xml:space="preserve"> (Em caso de dúvida, veja abaixo, o modelo de resultado parcial)</w:t>
      </w:r>
      <w:r w:rsidRPr="00B60713">
        <w:t>.</w:t>
      </w:r>
    </w:p>
    <w:p w:rsidR="00B60713" w:rsidRPr="00B60713" w:rsidRDefault="00B60713" w:rsidP="00B60713">
      <w:pPr>
        <w:pStyle w:val="NormalWeb"/>
        <w:spacing w:before="0" w:beforeAutospacing="0" w:after="0" w:afterAutospacing="0" w:line="360" w:lineRule="auto"/>
        <w:ind w:left="1440"/>
        <w:jc w:val="both"/>
      </w:pPr>
    </w:p>
    <w:p w:rsidR="00B60713" w:rsidRPr="00B60713" w:rsidRDefault="005D1992" w:rsidP="005F51CA">
      <w:pPr>
        <w:pStyle w:val="NormalWeb"/>
        <w:numPr>
          <w:ilvl w:val="0"/>
          <w:numId w:val="2"/>
        </w:numPr>
        <w:spacing w:before="0" w:beforeAutospacing="0" w:after="0" w:afterAutospacing="0" w:line="360" w:lineRule="auto"/>
        <w:jc w:val="both"/>
        <w:rPr>
          <w:rStyle w:val="Forte"/>
          <w:b w:val="0"/>
          <w:bCs w:val="0"/>
        </w:rPr>
      </w:pPr>
      <w:r w:rsidRPr="00B60713">
        <w:rPr>
          <w:rStyle w:val="Forte"/>
        </w:rPr>
        <w:t xml:space="preserve">Nomeação e </w:t>
      </w:r>
      <w:r w:rsidR="002B055B" w:rsidRPr="00B60713">
        <w:rPr>
          <w:rStyle w:val="Forte"/>
        </w:rPr>
        <w:t>Ato administrativo</w:t>
      </w:r>
    </w:p>
    <w:p w:rsidR="00B60713" w:rsidRDefault="005D1992" w:rsidP="005F51CA">
      <w:pPr>
        <w:pStyle w:val="NormalWeb"/>
        <w:spacing w:before="0" w:beforeAutospacing="0" w:after="0" w:afterAutospacing="0" w:line="360" w:lineRule="auto"/>
        <w:ind w:left="720"/>
        <w:jc w:val="both"/>
      </w:pPr>
      <w:r w:rsidRPr="00B60713">
        <w:t xml:space="preserve">Solicitar o agendamento da cerimônia de nomeação e </w:t>
      </w:r>
      <w:r w:rsidR="002B055B" w:rsidRPr="00B60713">
        <w:t xml:space="preserve">publicação do </w:t>
      </w:r>
      <w:r w:rsidR="002B055B" w:rsidRPr="00B60713">
        <w:rPr>
          <w:rStyle w:val="Forte"/>
        </w:rPr>
        <w:t>ato administrativo contendo o resultado final</w:t>
      </w:r>
      <w:r w:rsidRPr="00B60713">
        <w:t xml:space="preserve"> do processo eleitoral</w:t>
      </w:r>
      <w:r w:rsidR="00945FCC" w:rsidRPr="00B60713">
        <w:t xml:space="preserve"> pelos e-mails já informados</w:t>
      </w:r>
      <w:r w:rsidR="00B6568B" w:rsidRPr="00B60713">
        <w:t>.</w:t>
      </w:r>
      <w:r w:rsidR="00B60713" w:rsidRPr="00B60713">
        <w:t xml:space="preserve"> </w:t>
      </w:r>
    </w:p>
    <w:p w:rsidR="005F51CA" w:rsidRPr="005F51CA" w:rsidRDefault="005F51CA" w:rsidP="005F51CA">
      <w:pPr>
        <w:spacing w:before="100" w:beforeAutospacing="1" w:after="100" w:afterAutospacing="1" w:line="360" w:lineRule="auto"/>
        <w:ind w:left="709"/>
        <w:jc w:val="both"/>
        <w:rPr>
          <w:rFonts w:ascii="Times New Roman" w:eastAsia="Times New Roman" w:hAnsi="Times New Roman" w:cs="Times New Roman"/>
          <w:sz w:val="24"/>
          <w:szCs w:val="24"/>
          <w:lang w:eastAsia="pt-BR"/>
        </w:rPr>
      </w:pPr>
      <w:r w:rsidRPr="005F51CA">
        <w:rPr>
          <w:rFonts w:ascii="Times New Roman" w:eastAsia="Times New Roman" w:hAnsi="Times New Roman" w:cs="Times New Roman"/>
          <w:sz w:val="24"/>
          <w:szCs w:val="24"/>
          <w:lang w:eastAsia="pt-BR"/>
        </w:rPr>
        <w:t>Para solicitação do ato administrativo, deverão ser encaminhados, para os e-mails já informados, os nomes completos dos:</w:t>
      </w:r>
    </w:p>
    <w:p w:rsidR="005F51CA" w:rsidRDefault="005F51CA" w:rsidP="005F51CA">
      <w:pPr>
        <w:spacing w:before="100" w:beforeAutospacing="1" w:after="100" w:afterAutospacing="1" w:line="360" w:lineRule="auto"/>
        <w:ind w:left="709"/>
        <w:jc w:val="both"/>
        <w:rPr>
          <w:rFonts w:ascii="Times New Roman" w:eastAsia="Times New Roman" w:hAnsi="Times New Roman" w:cs="Times New Roman"/>
          <w:sz w:val="24"/>
          <w:szCs w:val="24"/>
          <w:lang w:eastAsia="pt-BR"/>
        </w:rPr>
      </w:pPr>
      <w:r w:rsidRPr="005F51CA">
        <w:rPr>
          <w:rFonts w:ascii="Times New Roman" w:eastAsia="Times New Roman" w:hAnsi="Times New Roman" w:cs="Times New Roman"/>
          <w:sz w:val="24"/>
          <w:szCs w:val="24"/>
          <w:lang w:eastAsia="pt-BR"/>
        </w:rPr>
        <w:t>• representantes titular e suplente do Departamento de origem do curso, indicados pela Câmara Departamental;</w:t>
      </w:r>
    </w:p>
    <w:p w:rsidR="005F51CA" w:rsidRDefault="005F51CA" w:rsidP="005F51CA">
      <w:pPr>
        <w:spacing w:before="100" w:beforeAutospacing="1" w:after="100" w:afterAutospacing="1" w:line="360" w:lineRule="auto"/>
        <w:ind w:left="709"/>
        <w:jc w:val="both"/>
        <w:rPr>
          <w:rFonts w:ascii="Times New Roman" w:eastAsia="Times New Roman" w:hAnsi="Times New Roman" w:cs="Times New Roman"/>
          <w:sz w:val="24"/>
          <w:szCs w:val="24"/>
          <w:lang w:eastAsia="pt-BR"/>
        </w:rPr>
      </w:pPr>
      <w:r w:rsidRPr="005F51CA">
        <w:rPr>
          <w:rFonts w:ascii="Times New Roman" w:eastAsia="Times New Roman" w:hAnsi="Times New Roman" w:cs="Times New Roman"/>
          <w:sz w:val="24"/>
          <w:szCs w:val="24"/>
          <w:lang w:eastAsia="pt-BR"/>
        </w:rPr>
        <w:t>• representantes dos professores que atuam no curso, eleitos nos termos do edital;</w:t>
      </w:r>
    </w:p>
    <w:p w:rsidR="005F51CA" w:rsidRPr="005F51CA" w:rsidRDefault="005F51CA" w:rsidP="005F51CA">
      <w:pPr>
        <w:spacing w:before="100" w:beforeAutospacing="1" w:after="100" w:afterAutospacing="1" w:line="360" w:lineRule="auto"/>
        <w:ind w:left="709"/>
        <w:jc w:val="both"/>
        <w:rPr>
          <w:rFonts w:ascii="Times New Roman" w:eastAsia="Times New Roman" w:hAnsi="Times New Roman" w:cs="Times New Roman"/>
          <w:sz w:val="24"/>
          <w:szCs w:val="24"/>
          <w:lang w:eastAsia="pt-BR"/>
        </w:rPr>
      </w:pPr>
      <w:r w:rsidRPr="005F51CA">
        <w:rPr>
          <w:rFonts w:ascii="Times New Roman" w:eastAsia="Times New Roman" w:hAnsi="Times New Roman" w:cs="Times New Roman"/>
          <w:sz w:val="24"/>
          <w:szCs w:val="24"/>
          <w:lang w:eastAsia="pt-BR"/>
        </w:rPr>
        <w:t>• representantes dos estudantes regularmente matriculados no curso, escolhidos por seus pares.</w:t>
      </w:r>
    </w:p>
    <w:p w:rsidR="003A6368" w:rsidRPr="00B72831" w:rsidRDefault="003A6368" w:rsidP="005F51CA">
      <w:pPr>
        <w:pStyle w:val="PargrafodaLista"/>
        <w:spacing w:after="0" w:line="360" w:lineRule="auto"/>
        <w:jc w:val="both"/>
        <w:rPr>
          <w:rFonts w:ascii="Times New Roman" w:hAnsi="Times New Roman" w:cs="Times New Roman"/>
          <w:sz w:val="24"/>
          <w:szCs w:val="24"/>
        </w:rPr>
      </w:pPr>
      <w:r w:rsidRPr="00B72831">
        <w:rPr>
          <w:rFonts w:ascii="Times New Roman" w:hAnsi="Times New Roman" w:cs="Times New Roman"/>
          <w:sz w:val="24"/>
          <w:szCs w:val="24"/>
        </w:rPr>
        <w:t xml:space="preserve">Logo após a cerimônia de nomeação do colegiado, será realizada a eleição para </w:t>
      </w:r>
      <w:r w:rsidRPr="001267D7">
        <w:rPr>
          <w:rFonts w:ascii="Times New Roman" w:hAnsi="Times New Roman" w:cs="Times New Roman"/>
          <w:b/>
          <w:sz w:val="24"/>
          <w:szCs w:val="24"/>
        </w:rPr>
        <w:t>escolha do coordenador e subcoordenador</w:t>
      </w:r>
      <w:r w:rsidRPr="00B72831">
        <w:rPr>
          <w:rFonts w:ascii="Times New Roman" w:hAnsi="Times New Roman" w:cs="Times New Roman"/>
          <w:sz w:val="24"/>
          <w:szCs w:val="24"/>
        </w:rPr>
        <w:t xml:space="preserve"> do curso, escolhidos dentre os </w:t>
      </w:r>
      <w:r w:rsidRPr="001267D7">
        <w:rPr>
          <w:rFonts w:ascii="Times New Roman" w:hAnsi="Times New Roman" w:cs="Times New Roman"/>
          <w:b/>
          <w:sz w:val="24"/>
          <w:szCs w:val="24"/>
        </w:rPr>
        <w:t>docentes titulares eleitos</w:t>
      </w:r>
      <w:r w:rsidR="00B72831" w:rsidRPr="00B72831">
        <w:rPr>
          <w:rFonts w:ascii="Times New Roman" w:hAnsi="Times New Roman" w:cs="Times New Roman"/>
          <w:sz w:val="24"/>
          <w:szCs w:val="24"/>
        </w:rPr>
        <w:t>.</w:t>
      </w:r>
      <w:r w:rsidRPr="00B72831">
        <w:rPr>
          <w:rFonts w:ascii="Times New Roman" w:hAnsi="Times New Roman" w:cs="Times New Roman"/>
          <w:sz w:val="24"/>
          <w:szCs w:val="24"/>
        </w:rPr>
        <w:t xml:space="preserve">  </w:t>
      </w:r>
    </w:p>
    <w:p w:rsidR="00553D47" w:rsidRDefault="00553D47" w:rsidP="005F51CA">
      <w:pPr>
        <w:pStyle w:val="PargrafodaLista"/>
        <w:spacing w:after="0" w:line="360" w:lineRule="auto"/>
        <w:jc w:val="both"/>
      </w:pPr>
      <w:r>
        <w:tab/>
      </w:r>
    </w:p>
    <w:p w:rsidR="00553D47" w:rsidRDefault="00553D47" w:rsidP="005F51CA">
      <w:pPr>
        <w:pStyle w:val="PargrafodaLista"/>
        <w:spacing w:after="0" w:line="360" w:lineRule="auto"/>
        <w:jc w:val="both"/>
        <w:rPr>
          <w:rFonts w:ascii="Times New Roman" w:eastAsia="Times New Roman" w:hAnsi="Times New Roman" w:cs="Times New Roman"/>
          <w:sz w:val="24"/>
          <w:szCs w:val="24"/>
          <w:lang w:eastAsia="pt-BR"/>
        </w:rPr>
      </w:pPr>
      <w:r w:rsidRPr="00044D25">
        <w:rPr>
          <w:rFonts w:ascii="Times New Roman" w:eastAsia="Times New Roman" w:hAnsi="Times New Roman" w:cs="Times New Roman"/>
          <w:b/>
          <w:sz w:val="24"/>
          <w:szCs w:val="24"/>
          <w:lang w:eastAsia="pt-BR"/>
        </w:rPr>
        <w:t>IMPORTANTE:</w:t>
      </w:r>
      <w:r>
        <w:rPr>
          <w:rFonts w:ascii="Times New Roman" w:eastAsia="Times New Roman" w:hAnsi="Times New Roman" w:cs="Times New Roman"/>
          <w:sz w:val="24"/>
          <w:szCs w:val="24"/>
          <w:lang w:eastAsia="pt-BR"/>
        </w:rPr>
        <w:t xml:space="preserve"> </w:t>
      </w:r>
      <w:r w:rsidRPr="00044D25">
        <w:rPr>
          <w:rFonts w:ascii="Times New Roman" w:eastAsia="Times New Roman" w:hAnsi="Times New Roman" w:cs="Times New Roman"/>
          <w:sz w:val="24"/>
          <w:szCs w:val="24"/>
          <w:lang w:eastAsia="pt-BR"/>
        </w:rPr>
        <w:t xml:space="preserve">Apenas o ato administrativo formalmente constituído produz efeitos </w:t>
      </w:r>
      <w:r>
        <w:rPr>
          <w:rFonts w:ascii="Times New Roman" w:eastAsia="Times New Roman" w:hAnsi="Times New Roman" w:cs="Times New Roman"/>
          <w:sz w:val="24"/>
          <w:szCs w:val="24"/>
          <w:lang w:eastAsia="pt-BR"/>
        </w:rPr>
        <w:t>legais</w:t>
      </w:r>
      <w:r w:rsidRPr="00044D25">
        <w:rPr>
          <w:rFonts w:ascii="Times New Roman" w:eastAsia="Times New Roman" w:hAnsi="Times New Roman" w:cs="Times New Roman"/>
          <w:sz w:val="24"/>
          <w:szCs w:val="24"/>
          <w:lang w:eastAsia="pt-BR"/>
        </w:rPr>
        <w:t>, não sendo suficiente, por si só, o result</w:t>
      </w:r>
      <w:r w:rsidR="001267D7">
        <w:rPr>
          <w:rFonts w:ascii="Times New Roman" w:eastAsia="Times New Roman" w:hAnsi="Times New Roman" w:cs="Times New Roman"/>
          <w:sz w:val="24"/>
          <w:szCs w:val="24"/>
          <w:lang w:eastAsia="pt-BR"/>
        </w:rPr>
        <w:t>ado final do processo eleitoral</w:t>
      </w:r>
      <w:r w:rsidR="00144A38">
        <w:rPr>
          <w:rFonts w:ascii="Times New Roman" w:eastAsia="Times New Roman" w:hAnsi="Times New Roman" w:cs="Times New Roman"/>
          <w:sz w:val="24"/>
          <w:szCs w:val="24"/>
          <w:lang w:eastAsia="pt-BR"/>
        </w:rPr>
        <w:t>.</w:t>
      </w:r>
    </w:p>
    <w:p w:rsidR="001267D7" w:rsidRDefault="001267D7" w:rsidP="005F51CA">
      <w:pPr>
        <w:pStyle w:val="PargrafodaLista"/>
        <w:spacing w:after="0" w:line="360" w:lineRule="auto"/>
        <w:jc w:val="both"/>
        <w:rPr>
          <w:rFonts w:ascii="Times New Roman" w:eastAsia="Times New Roman" w:hAnsi="Times New Roman" w:cs="Times New Roman"/>
          <w:sz w:val="24"/>
          <w:szCs w:val="24"/>
          <w:lang w:eastAsia="pt-BR"/>
        </w:rPr>
      </w:pPr>
    </w:p>
    <w:p w:rsidR="00397E3F" w:rsidRPr="00B60713" w:rsidRDefault="00397E3F" w:rsidP="005F51CA">
      <w:pPr>
        <w:pStyle w:val="NormalWeb"/>
        <w:tabs>
          <w:tab w:val="left" w:pos="1335"/>
        </w:tabs>
        <w:spacing w:before="0" w:beforeAutospacing="0" w:after="0" w:afterAutospacing="0" w:line="360" w:lineRule="auto"/>
        <w:jc w:val="both"/>
      </w:pPr>
    </w:p>
    <w:p w:rsidR="001267D7" w:rsidRPr="004944ED" w:rsidRDefault="001267D7" w:rsidP="001267D7">
      <w:pPr>
        <w:pStyle w:val="NormalWeb"/>
        <w:numPr>
          <w:ilvl w:val="0"/>
          <w:numId w:val="2"/>
        </w:numPr>
        <w:spacing w:before="0" w:beforeAutospacing="0" w:after="0" w:afterAutospacing="0" w:line="360" w:lineRule="auto"/>
        <w:jc w:val="both"/>
        <w:rPr>
          <w:rStyle w:val="Forte"/>
          <w:bCs w:val="0"/>
        </w:rPr>
      </w:pPr>
      <w:r w:rsidRPr="004944ED">
        <w:rPr>
          <w:rStyle w:val="Forte"/>
        </w:rPr>
        <w:lastRenderedPageBreak/>
        <w:t>Cálculo do número de integrantes</w:t>
      </w:r>
    </w:p>
    <w:p w:rsidR="00144A38" w:rsidRDefault="00144A38" w:rsidP="00144A38">
      <w:pPr>
        <w:pStyle w:val="NormalWeb"/>
        <w:shd w:val="clear" w:color="auto" w:fill="FFFFFF"/>
        <w:spacing w:before="0" w:beforeAutospacing="0" w:after="0" w:afterAutospacing="0" w:line="360" w:lineRule="auto"/>
        <w:ind w:left="720"/>
        <w:jc w:val="both"/>
        <w:rPr>
          <w:color w:val="000000"/>
        </w:rPr>
      </w:pPr>
      <w:r w:rsidRPr="00B60713">
        <w:rPr>
          <w:color w:val="000000"/>
        </w:rPr>
        <w:t xml:space="preserve">O Colegiado de Curso deverá ser composto por, no mínimo, </w:t>
      </w:r>
      <w:proofErr w:type="gramStart"/>
      <w:r w:rsidRPr="00B60713">
        <w:rPr>
          <w:color w:val="000000"/>
        </w:rPr>
        <w:t>5</w:t>
      </w:r>
      <w:proofErr w:type="gramEnd"/>
      <w:r w:rsidRPr="00B60713">
        <w:rPr>
          <w:color w:val="000000"/>
        </w:rPr>
        <w:t xml:space="preserve"> (cinco) membros e p</w:t>
      </w:r>
      <w:r>
        <w:rPr>
          <w:color w:val="000000"/>
        </w:rPr>
        <w:t xml:space="preserve">or, no máximo, 10 (dez) membros. A </w:t>
      </w:r>
      <w:r w:rsidRPr="00B60713">
        <w:rPr>
          <w:color w:val="000000"/>
        </w:rPr>
        <w:t>representação docente (departamental e demais professores) será equivalente a, pelo menos, 70% da composição de cada Colegiado de Curso.</w:t>
      </w:r>
      <w:r>
        <w:rPr>
          <w:color w:val="000000"/>
        </w:rPr>
        <w:t xml:space="preserve"> </w:t>
      </w:r>
      <w:r w:rsidRPr="00B60713">
        <w:rPr>
          <w:color w:val="000000"/>
        </w:rPr>
        <w:t>A representação discente não poderá ser inferior a 10% da composição de cada Colegiado de Curso.</w:t>
      </w:r>
    </w:p>
    <w:p w:rsidR="00A34676" w:rsidRDefault="00A34676" w:rsidP="00144A38">
      <w:pPr>
        <w:pStyle w:val="NormalWeb"/>
        <w:shd w:val="clear" w:color="auto" w:fill="FFFFFF"/>
        <w:spacing w:before="0" w:beforeAutospacing="0" w:after="0" w:afterAutospacing="0" w:line="360" w:lineRule="auto"/>
        <w:ind w:left="720"/>
        <w:jc w:val="both"/>
        <w:rPr>
          <w:color w:val="000000"/>
        </w:rPr>
      </w:pPr>
    </w:p>
    <w:p w:rsidR="00A34676" w:rsidRPr="00B60713" w:rsidRDefault="00A34676" w:rsidP="00144A38">
      <w:pPr>
        <w:pStyle w:val="NormalWeb"/>
        <w:shd w:val="clear" w:color="auto" w:fill="FFFFFF"/>
        <w:spacing w:before="0" w:beforeAutospacing="0" w:after="0" w:afterAutospacing="0" w:line="360" w:lineRule="auto"/>
        <w:ind w:left="720"/>
        <w:jc w:val="both"/>
        <w:rPr>
          <w:color w:val="000000"/>
        </w:rPr>
      </w:pPr>
      <w:r>
        <w:rPr>
          <w:color w:val="000000"/>
        </w:rPr>
        <w:t>Exemplos de composição de Colegiado</w:t>
      </w:r>
    </w:p>
    <w:tbl>
      <w:tblPr>
        <w:tblStyle w:val="Tabelacomgrade"/>
        <w:tblW w:w="0" w:type="auto"/>
        <w:tblInd w:w="720" w:type="dxa"/>
        <w:tblBorders>
          <w:left w:val="none" w:sz="0" w:space="0" w:color="auto"/>
          <w:right w:val="none" w:sz="0" w:space="0" w:color="auto"/>
        </w:tblBorders>
        <w:tblLook w:val="04A0" w:firstRow="1" w:lastRow="0" w:firstColumn="1" w:lastColumn="0" w:noHBand="0" w:noVBand="1"/>
      </w:tblPr>
      <w:tblGrid>
        <w:gridCol w:w="1970"/>
        <w:gridCol w:w="2065"/>
        <w:gridCol w:w="1978"/>
        <w:gridCol w:w="1987"/>
      </w:tblGrid>
      <w:tr w:rsidR="00A34676" w:rsidTr="004944ED">
        <w:tc>
          <w:tcPr>
            <w:tcW w:w="2161" w:type="dxa"/>
          </w:tcPr>
          <w:p w:rsidR="00A34676" w:rsidRDefault="00A34676" w:rsidP="004944ED">
            <w:pPr>
              <w:pStyle w:val="NormalWeb"/>
              <w:spacing w:before="0" w:beforeAutospacing="0" w:after="0" w:afterAutospacing="0"/>
              <w:jc w:val="center"/>
              <w:rPr>
                <w:color w:val="000000"/>
              </w:rPr>
            </w:pPr>
            <w:r>
              <w:rPr>
                <w:color w:val="000000"/>
              </w:rPr>
              <w:t>Docentes eleitos por edital</w:t>
            </w:r>
          </w:p>
        </w:tc>
        <w:tc>
          <w:tcPr>
            <w:tcW w:w="2161" w:type="dxa"/>
          </w:tcPr>
          <w:p w:rsidR="00A34676" w:rsidRDefault="00A34676" w:rsidP="004944ED">
            <w:pPr>
              <w:pStyle w:val="NormalWeb"/>
              <w:spacing w:before="0" w:beforeAutospacing="0" w:after="0" w:afterAutospacing="0"/>
              <w:jc w:val="center"/>
              <w:rPr>
                <w:color w:val="000000"/>
              </w:rPr>
            </w:pPr>
            <w:r>
              <w:rPr>
                <w:color w:val="000000"/>
              </w:rPr>
              <w:t>Docente indicado pela Câmara Departamental</w:t>
            </w:r>
          </w:p>
        </w:tc>
        <w:tc>
          <w:tcPr>
            <w:tcW w:w="2161" w:type="dxa"/>
          </w:tcPr>
          <w:p w:rsidR="00A34676" w:rsidRDefault="00A34676" w:rsidP="004944ED">
            <w:pPr>
              <w:pStyle w:val="NormalWeb"/>
              <w:spacing w:before="0" w:beforeAutospacing="0" w:after="0" w:afterAutospacing="0"/>
              <w:jc w:val="center"/>
              <w:rPr>
                <w:color w:val="000000"/>
              </w:rPr>
            </w:pPr>
            <w:r>
              <w:rPr>
                <w:color w:val="000000"/>
              </w:rPr>
              <w:t>Discentes indicados por seus pares</w:t>
            </w:r>
          </w:p>
        </w:tc>
        <w:tc>
          <w:tcPr>
            <w:tcW w:w="2161" w:type="dxa"/>
          </w:tcPr>
          <w:p w:rsidR="00A34676" w:rsidRDefault="00A34676" w:rsidP="004944ED">
            <w:pPr>
              <w:pStyle w:val="NormalWeb"/>
              <w:spacing w:before="0" w:beforeAutospacing="0" w:after="0" w:afterAutospacing="0"/>
              <w:jc w:val="center"/>
              <w:rPr>
                <w:color w:val="000000"/>
              </w:rPr>
            </w:pPr>
            <w:r>
              <w:rPr>
                <w:color w:val="000000"/>
              </w:rPr>
              <w:t>Total de membros</w:t>
            </w:r>
            <w:r w:rsidR="004944ED">
              <w:rPr>
                <w:color w:val="000000"/>
              </w:rPr>
              <w:t xml:space="preserve"> do Colegiado</w:t>
            </w:r>
          </w:p>
        </w:tc>
      </w:tr>
      <w:tr w:rsidR="00A34676" w:rsidTr="004944ED">
        <w:tc>
          <w:tcPr>
            <w:tcW w:w="2161" w:type="dxa"/>
          </w:tcPr>
          <w:p w:rsidR="00A34676" w:rsidRDefault="00A34676" w:rsidP="004944ED">
            <w:pPr>
              <w:pStyle w:val="NormalWeb"/>
              <w:spacing w:before="0" w:beforeAutospacing="0" w:after="0" w:afterAutospacing="0"/>
              <w:jc w:val="center"/>
              <w:rPr>
                <w:color w:val="000000"/>
              </w:rPr>
            </w:pPr>
            <w:proofErr w:type="gramStart"/>
            <w:r>
              <w:rPr>
                <w:color w:val="000000"/>
              </w:rPr>
              <w:t>3</w:t>
            </w:r>
            <w:proofErr w:type="gramEnd"/>
          </w:p>
        </w:tc>
        <w:tc>
          <w:tcPr>
            <w:tcW w:w="2161" w:type="dxa"/>
          </w:tcPr>
          <w:p w:rsidR="00A34676" w:rsidRDefault="00A34676" w:rsidP="004944ED">
            <w:pPr>
              <w:pStyle w:val="NormalWeb"/>
              <w:spacing w:before="0" w:beforeAutospacing="0" w:after="0" w:afterAutospacing="0"/>
              <w:jc w:val="center"/>
              <w:rPr>
                <w:color w:val="000000"/>
              </w:rPr>
            </w:pPr>
            <w:proofErr w:type="gramStart"/>
            <w:r>
              <w:rPr>
                <w:color w:val="000000"/>
              </w:rPr>
              <w:t>1</w:t>
            </w:r>
            <w:proofErr w:type="gramEnd"/>
          </w:p>
        </w:tc>
        <w:tc>
          <w:tcPr>
            <w:tcW w:w="2161" w:type="dxa"/>
          </w:tcPr>
          <w:p w:rsidR="00A34676" w:rsidRDefault="00A34676" w:rsidP="004944ED">
            <w:pPr>
              <w:pStyle w:val="NormalWeb"/>
              <w:spacing w:before="0" w:beforeAutospacing="0" w:after="0" w:afterAutospacing="0"/>
              <w:jc w:val="center"/>
              <w:rPr>
                <w:color w:val="000000"/>
              </w:rPr>
            </w:pPr>
            <w:proofErr w:type="gramStart"/>
            <w:r>
              <w:rPr>
                <w:color w:val="000000"/>
              </w:rPr>
              <w:t>1</w:t>
            </w:r>
            <w:proofErr w:type="gramEnd"/>
          </w:p>
        </w:tc>
        <w:tc>
          <w:tcPr>
            <w:tcW w:w="2161" w:type="dxa"/>
          </w:tcPr>
          <w:p w:rsidR="00A34676" w:rsidRDefault="00A34676" w:rsidP="004944ED">
            <w:pPr>
              <w:pStyle w:val="NormalWeb"/>
              <w:spacing w:before="0" w:beforeAutospacing="0" w:after="0" w:afterAutospacing="0"/>
              <w:jc w:val="center"/>
              <w:rPr>
                <w:color w:val="000000"/>
              </w:rPr>
            </w:pPr>
            <w:proofErr w:type="gramStart"/>
            <w:r>
              <w:rPr>
                <w:color w:val="000000"/>
              </w:rPr>
              <w:t>5</w:t>
            </w:r>
            <w:proofErr w:type="gramEnd"/>
          </w:p>
        </w:tc>
      </w:tr>
      <w:tr w:rsidR="00A34676" w:rsidTr="004944ED">
        <w:tc>
          <w:tcPr>
            <w:tcW w:w="2161" w:type="dxa"/>
          </w:tcPr>
          <w:p w:rsidR="00A34676" w:rsidRDefault="004944ED" w:rsidP="004944ED">
            <w:pPr>
              <w:pStyle w:val="NormalWeb"/>
              <w:spacing w:before="0" w:beforeAutospacing="0" w:after="0" w:afterAutospacing="0"/>
              <w:jc w:val="center"/>
              <w:rPr>
                <w:color w:val="000000"/>
              </w:rPr>
            </w:pPr>
            <w:proofErr w:type="gramStart"/>
            <w:r>
              <w:rPr>
                <w:color w:val="000000"/>
              </w:rPr>
              <w:t>3</w:t>
            </w:r>
            <w:proofErr w:type="gramEnd"/>
          </w:p>
        </w:tc>
        <w:tc>
          <w:tcPr>
            <w:tcW w:w="2161" w:type="dxa"/>
          </w:tcPr>
          <w:p w:rsidR="00A34676" w:rsidRDefault="00A34676" w:rsidP="004944ED">
            <w:pPr>
              <w:pStyle w:val="NormalWeb"/>
              <w:spacing w:before="0" w:beforeAutospacing="0" w:after="0" w:afterAutospacing="0"/>
              <w:jc w:val="center"/>
              <w:rPr>
                <w:color w:val="000000"/>
              </w:rPr>
            </w:pPr>
            <w:proofErr w:type="gramStart"/>
            <w:r>
              <w:rPr>
                <w:color w:val="000000"/>
              </w:rPr>
              <w:t>1</w:t>
            </w:r>
            <w:proofErr w:type="gramEnd"/>
          </w:p>
        </w:tc>
        <w:tc>
          <w:tcPr>
            <w:tcW w:w="2161" w:type="dxa"/>
          </w:tcPr>
          <w:p w:rsidR="00A34676" w:rsidRDefault="00A34676" w:rsidP="004944ED">
            <w:pPr>
              <w:pStyle w:val="NormalWeb"/>
              <w:spacing w:before="0" w:beforeAutospacing="0" w:after="0" w:afterAutospacing="0"/>
              <w:jc w:val="center"/>
              <w:rPr>
                <w:color w:val="000000"/>
              </w:rPr>
            </w:pPr>
            <w:proofErr w:type="gramStart"/>
            <w:r>
              <w:rPr>
                <w:color w:val="000000"/>
              </w:rPr>
              <w:t>2</w:t>
            </w:r>
            <w:proofErr w:type="gramEnd"/>
          </w:p>
        </w:tc>
        <w:tc>
          <w:tcPr>
            <w:tcW w:w="2161" w:type="dxa"/>
          </w:tcPr>
          <w:p w:rsidR="00A34676" w:rsidRDefault="00A34676" w:rsidP="004944ED">
            <w:pPr>
              <w:pStyle w:val="NormalWeb"/>
              <w:spacing w:before="0" w:beforeAutospacing="0" w:after="0" w:afterAutospacing="0"/>
              <w:jc w:val="center"/>
              <w:rPr>
                <w:color w:val="000000"/>
              </w:rPr>
            </w:pPr>
            <w:proofErr w:type="gramStart"/>
            <w:r>
              <w:rPr>
                <w:color w:val="000000"/>
              </w:rPr>
              <w:t>6</w:t>
            </w:r>
            <w:proofErr w:type="gramEnd"/>
          </w:p>
        </w:tc>
      </w:tr>
      <w:tr w:rsidR="00A34676" w:rsidTr="004944ED">
        <w:tc>
          <w:tcPr>
            <w:tcW w:w="2161" w:type="dxa"/>
          </w:tcPr>
          <w:p w:rsidR="00A34676" w:rsidRDefault="004944ED" w:rsidP="004944ED">
            <w:pPr>
              <w:pStyle w:val="NormalWeb"/>
              <w:spacing w:before="0" w:beforeAutospacing="0" w:after="0" w:afterAutospacing="0"/>
              <w:jc w:val="center"/>
              <w:rPr>
                <w:color w:val="000000"/>
              </w:rPr>
            </w:pPr>
            <w:proofErr w:type="gramStart"/>
            <w:r>
              <w:rPr>
                <w:color w:val="000000"/>
              </w:rPr>
              <w:t>6</w:t>
            </w:r>
            <w:proofErr w:type="gramEnd"/>
          </w:p>
        </w:tc>
        <w:tc>
          <w:tcPr>
            <w:tcW w:w="2161" w:type="dxa"/>
          </w:tcPr>
          <w:p w:rsidR="00A34676" w:rsidRDefault="004944ED" w:rsidP="004944ED">
            <w:pPr>
              <w:pStyle w:val="NormalWeb"/>
              <w:spacing w:before="0" w:beforeAutospacing="0" w:after="0" w:afterAutospacing="0"/>
              <w:jc w:val="center"/>
              <w:rPr>
                <w:color w:val="000000"/>
              </w:rPr>
            </w:pPr>
            <w:proofErr w:type="gramStart"/>
            <w:r>
              <w:rPr>
                <w:color w:val="000000"/>
              </w:rPr>
              <w:t>1</w:t>
            </w:r>
            <w:proofErr w:type="gramEnd"/>
          </w:p>
        </w:tc>
        <w:tc>
          <w:tcPr>
            <w:tcW w:w="2161" w:type="dxa"/>
          </w:tcPr>
          <w:p w:rsidR="00A34676" w:rsidRDefault="004944ED" w:rsidP="004944ED">
            <w:pPr>
              <w:pStyle w:val="NormalWeb"/>
              <w:spacing w:before="0" w:beforeAutospacing="0" w:after="0" w:afterAutospacing="0"/>
              <w:jc w:val="center"/>
              <w:rPr>
                <w:color w:val="000000"/>
              </w:rPr>
            </w:pPr>
            <w:proofErr w:type="gramStart"/>
            <w:r>
              <w:rPr>
                <w:color w:val="000000"/>
              </w:rPr>
              <w:t>3</w:t>
            </w:r>
            <w:proofErr w:type="gramEnd"/>
          </w:p>
        </w:tc>
        <w:tc>
          <w:tcPr>
            <w:tcW w:w="2161" w:type="dxa"/>
          </w:tcPr>
          <w:p w:rsidR="00A34676" w:rsidRDefault="004944ED" w:rsidP="004944ED">
            <w:pPr>
              <w:pStyle w:val="NormalWeb"/>
              <w:spacing w:before="0" w:beforeAutospacing="0" w:after="0" w:afterAutospacing="0"/>
              <w:jc w:val="center"/>
              <w:rPr>
                <w:color w:val="000000"/>
              </w:rPr>
            </w:pPr>
            <w:r>
              <w:rPr>
                <w:color w:val="000000"/>
              </w:rPr>
              <w:t>10</w:t>
            </w:r>
          </w:p>
        </w:tc>
      </w:tr>
      <w:tr w:rsidR="00A34676" w:rsidTr="004944ED">
        <w:tc>
          <w:tcPr>
            <w:tcW w:w="2161" w:type="dxa"/>
          </w:tcPr>
          <w:p w:rsidR="00A34676" w:rsidRDefault="004944ED" w:rsidP="004944ED">
            <w:pPr>
              <w:pStyle w:val="NormalWeb"/>
              <w:spacing w:before="0" w:beforeAutospacing="0" w:after="0" w:afterAutospacing="0"/>
              <w:jc w:val="center"/>
              <w:rPr>
                <w:color w:val="000000"/>
              </w:rPr>
            </w:pPr>
            <w:proofErr w:type="gramStart"/>
            <w:r>
              <w:rPr>
                <w:color w:val="000000"/>
              </w:rPr>
              <w:t>7</w:t>
            </w:r>
            <w:proofErr w:type="gramEnd"/>
          </w:p>
        </w:tc>
        <w:tc>
          <w:tcPr>
            <w:tcW w:w="2161" w:type="dxa"/>
          </w:tcPr>
          <w:p w:rsidR="00A34676" w:rsidRDefault="004944ED" w:rsidP="004944ED">
            <w:pPr>
              <w:pStyle w:val="NormalWeb"/>
              <w:spacing w:before="0" w:beforeAutospacing="0" w:after="0" w:afterAutospacing="0"/>
              <w:jc w:val="center"/>
              <w:rPr>
                <w:color w:val="000000"/>
              </w:rPr>
            </w:pPr>
            <w:proofErr w:type="gramStart"/>
            <w:r>
              <w:rPr>
                <w:color w:val="000000"/>
              </w:rPr>
              <w:t>1</w:t>
            </w:r>
            <w:proofErr w:type="gramEnd"/>
          </w:p>
        </w:tc>
        <w:tc>
          <w:tcPr>
            <w:tcW w:w="2161" w:type="dxa"/>
          </w:tcPr>
          <w:p w:rsidR="00A34676" w:rsidRDefault="004944ED" w:rsidP="004944ED">
            <w:pPr>
              <w:pStyle w:val="NormalWeb"/>
              <w:spacing w:before="0" w:beforeAutospacing="0" w:after="0" w:afterAutospacing="0"/>
              <w:jc w:val="center"/>
              <w:rPr>
                <w:color w:val="000000"/>
              </w:rPr>
            </w:pPr>
            <w:proofErr w:type="gramStart"/>
            <w:r>
              <w:rPr>
                <w:color w:val="000000"/>
              </w:rPr>
              <w:t>2</w:t>
            </w:r>
            <w:proofErr w:type="gramEnd"/>
          </w:p>
        </w:tc>
        <w:tc>
          <w:tcPr>
            <w:tcW w:w="2161" w:type="dxa"/>
          </w:tcPr>
          <w:p w:rsidR="00A34676" w:rsidRDefault="004944ED" w:rsidP="004944ED">
            <w:pPr>
              <w:pStyle w:val="NormalWeb"/>
              <w:spacing w:before="0" w:beforeAutospacing="0" w:after="0" w:afterAutospacing="0"/>
              <w:jc w:val="center"/>
              <w:rPr>
                <w:color w:val="000000"/>
              </w:rPr>
            </w:pPr>
            <w:r>
              <w:rPr>
                <w:color w:val="000000"/>
              </w:rPr>
              <w:t>10</w:t>
            </w:r>
          </w:p>
        </w:tc>
      </w:tr>
      <w:tr w:rsidR="004944ED" w:rsidTr="004944ED">
        <w:tc>
          <w:tcPr>
            <w:tcW w:w="2161" w:type="dxa"/>
          </w:tcPr>
          <w:p w:rsidR="004944ED" w:rsidRDefault="004944ED" w:rsidP="004944ED">
            <w:pPr>
              <w:pStyle w:val="NormalWeb"/>
              <w:spacing w:before="0" w:beforeAutospacing="0" w:after="0" w:afterAutospacing="0"/>
              <w:jc w:val="center"/>
              <w:rPr>
                <w:color w:val="000000"/>
              </w:rPr>
            </w:pPr>
            <w:proofErr w:type="gramStart"/>
            <w:r>
              <w:rPr>
                <w:color w:val="000000"/>
              </w:rPr>
              <w:t>8</w:t>
            </w:r>
            <w:proofErr w:type="gramEnd"/>
          </w:p>
        </w:tc>
        <w:tc>
          <w:tcPr>
            <w:tcW w:w="2161" w:type="dxa"/>
          </w:tcPr>
          <w:p w:rsidR="004944ED" w:rsidRDefault="004944ED" w:rsidP="004944ED">
            <w:pPr>
              <w:pStyle w:val="NormalWeb"/>
              <w:spacing w:before="0" w:beforeAutospacing="0" w:after="0" w:afterAutospacing="0"/>
              <w:jc w:val="center"/>
              <w:rPr>
                <w:color w:val="000000"/>
              </w:rPr>
            </w:pPr>
            <w:proofErr w:type="gramStart"/>
            <w:r>
              <w:rPr>
                <w:color w:val="000000"/>
              </w:rPr>
              <w:t>1</w:t>
            </w:r>
            <w:proofErr w:type="gramEnd"/>
          </w:p>
        </w:tc>
        <w:tc>
          <w:tcPr>
            <w:tcW w:w="2161" w:type="dxa"/>
          </w:tcPr>
          <w:p w:rsidR="004944ED" w:rsidRDefault="004944ED" w:rsidP="004944ED">
            <w:pPr>
              <w:pStyle w:val="NormalWeb"/>
              <w:spacing w:before="0" w:beforeAutospacing="0" w:after="0" w:afterAutospacing="0"/>
              <w:jc w:val="center"/>
              <w:rPr>
                <w:color w:val="000000"/>
              </w:rPr>
            </w:pPr>
            <w:proofErr w:type="gramStart"/>
            <w:r>
              <w:rPr>
                <w:color w:val="000000"/>
              </w:rPr>
              <w:t>1</w:t>
            </w:r>
            <w:proofErr w:type="gramEnd"/>
          </w:p>
        </w:tc>
        <w:tc>
          <w:tcPr>
            <w:tcW w:w="2161" w:type="dxa"/>
          </w:tcPr>
          <w:p w:rsidR="004944ED" w:rsidRDefault="004944ED" w:rsidP="004944ED">
            <w:pPr>
              <w:pStyle w:val="NormalWeb"/>
              <w:spacing w:before="0" w:beforeAutospacing="0" w:after="0" w:afterAutospacing="0"/>
              <w:jc w:val="center"/>
              <w:rPr>
                <w:color w:val="000000"/>
              </w:rPr>
            </w:pPr>
            <w:r>
              <w:rPr>
                <w:color w:val="000000"/>
              </w:rPr>
              <w:t>10</w:t>
            </w:r>
          </w:p>
        </w:tc>
      </w:tr>
    </w:tbl>
    <w:p w:rsidR="00144A38" w:rsidRDefault="00144A38" w:rsidP="0008551D">
      <w:pPr>
        <w:pStyle w:val="NormalWeb"/>
        <w:spacing w:before="0" w:beforeAutospacing="0" w:after="0" w:afterAutospacing="0" w:line="360" w:lineRule="auto"/>
        <w:jc w:val="both"/>
      </w:pPr>
    </w:p>
    <w:p w:rsidR="009D26D9" w:rsidRPr="00B60713" w:rsidRDefault="009D26D9" w:rsidP="005F51CA">
      <w:pPr>
        <w:pStyle w:val="NormalWeb"/>
        <w:numPr>
          <w:ilvl w:val="0"/>
          <w:numId w:val="2"/>
        </w:numPr>
        <w:spacing w:before="0" w:beforeAutospacing="0" w:after="0" w:afterAutospacing="0" w:line="360" w:lineRule="auto"/>
        <w:jc w:val="both"/>
      </w:pPr>
      <w:r w:rsidRPr="00B60713">
        <w:rPr>
          <w:rStyle w:val="Forte"/>
        </w:rPr>
        <w:t>Dúvidas</w:t>
      </w:r>
      <w:r w:rsidRPr="00B60713">
        <w:rPr>
          <w:rStyle w:val="Forte"/>
        </w:rPr>
        <w:br/>
      </w:r>
      <w:r w:rsidRPr="00B60713">
        <w:rPr>
          <w:rStyle w:val="Forte"/>
          <w:b w:val="0"/>
        </w:rPr>
        <w:t>As dúvidas deverão ser enviadas para:</w:t>
      </w:r>
      <w:r w:rsidRPr="00B60713">
        <w:rPr>
          <w:rStyle w:val="Forte"/>
        </w:rPr>
        <w:t xml:space="preserve"> </w:t>
      </w:r>
      <w:hyperlink r:id="rId8" w:history="1">
        <w:r w:rsidRPr="00B60713">
          <w:rPr>
            <w:rStyle w:val="Hyperlink"/>
          </w:rPr>
          <w:t>diretoria.divinopolis@uemg.br</w:t>
        </w:r>
      </w:hyperlink>
      <w:r w:rsidRPr="00B60713">
        <w:t xml:space="preserve">; </w:t>
      </w:r>
      <w:hyperlink r:id="rId9" w:history="1">
        <w:r w:rsidRPr="00B60713">
          <w:rPr>
            <w:rStyle w:val="Hyperlink"/>
          </w:rPr>
          <w:t>vicediretoria.divinopolis@uemg.br</w:t>
        </w:r>
      </w:hyperlink>
      <w:r w:rsidRPr="00B60713">
        <w:t xml:space="preserve">; </w:t>
      </w:r>
    </w:p>
    <w:p w:rsidR="009D26D9" w:rsidRPr="00B60713" w:rsidRDefault="009D26D9" w:rsidP="00B60713">
      <w:pPr>
        <w:pStyle w:val="NormalWeb"/>
        <w:spacing w:before="0" w:beforeAutospacing="0" w:after="0" w:afterAutospacing="0" w:line="360" w:lineRule="auto"/>
        <w:ind w:left="720"/>
        <w:jc w:val="both"/>
      </w:pPr>
    </w:p>
    <w:p w:rsidR="000D051A" w:rsidRPr="00B60713" w:rsidRDefault="000D051A" w:rsidP="00B60713">
      <w:pPr>
        <w:pStyle w:val="NormalWeb"/>
        <w:spacing w:before="0" w:beforeAutospacing="0" w:after="0" w:afterAutospacing="0" w:line="360" w:lineRule="auto"/>
        <w:jc w:val="both"/>
        <w:rPr>
          <w:b/>
        </w:rPr>
      </w:pPr>
      <w:r w:rsidRPr="00B60713">
        <w:rPr>
          <w:b/>
        </w:rPr>
        <w:t>Observações:</w:t>
      </w:r>
    </w:p>
    <w:p w:rsidR="000D051A" w:rsidRPr="00B60713" w:rsidRDefault="00945FCC" w:rsidP="00B60713">
      <w:pPr>
        <w:pStyle w:val="NormalWeb"/>
        <w:numPr>
          <w:ilvl w:val="0"/>
          <w:numId w:val="3"/>
        </w:numPr>
        <w:spacing w:before="0" w:beforeAutospacing="0" w:after="0" w:afterAutospacing="0" w:line="360" w:lineRule="auto"/>
        <w:jc w:val="both"/>
      </w:pPr>
      <w:r w:rsidRPr="00B60713">
        <w:t>A</w:t>
      </w:r>
      <w:r w:rsidR="000D051A" w:rsidRPr="00B60713">
        <w:t xml:space="preserve"> Comissão Eleitoral responsável pelo </w:t>
      </w:r>
      <w:r w:rsidR="000D051A" w:rsidRPr="00B60713">
        <w:rPr>
          <w:rStyle w:val="Forte"/>
          <w:b w:val="0"/>
        </w:rPr>
        <w:t>Edital de Eleição de Colegiado de Curso</w:t>
      </w:r>
      <w:r w:rsidRPr="00B60713">
        <w:t xml:space="preserve"> é composta por professores que </w:t>
      </w:r>
      <w:r w:rsidR="000D051A" w:rsidRPr="00B60713">
        <w:t xml:space="preserve">não sejam candidatos nem estejam diretamente envolvidos no processo eleitoral. </w:t>
      </w:r>
    </w:p>
    <w:p w:rsidR="000D051A" w:rsidRPr="00B60713" w:rsidRDefault="000D051A" w:rsidP="00B60713">
      <w:pPr>
        <w:pStyle w:val="NormalWeb"/>
        <w:numPr>
          <w:ilvl w:val="0"/>
          <w:numId w:val="3"/>
        </w:numPr>
        <w:spacing w:before="0" w:beforeAutospacing="0" w:after="0" w:afterAutospacing="0" w:line="360" w:lineRule="auto"/>
        <w:jc w:val="both"/>
      </w:pPr>
      <w:r w:rsidRPr="00B60713">
        <w:t xml:space="preserve">Conferir atentamente o </w:t>
      </w:r>
      <w:r w:rsidRPr="00B60713">
        <w:rPr>
          <w:rStyle w:val="Forte"/>
          <w:b w:val="0"/>
        </w:rPr>
        <w:t>número de vagas</w:t>
      </w:r>
      <w:r w:rsidRPr="00B60713">
        <w:rPr>
          <w:b/>
        </w:rPr>
        <w:t xml:space="preserve"> </w:t>
      </w:r>
      <w:r w:rsidRPr="00B60713">
        <w:t>e as</w:t>
      </w:r>
      <w:r w:rsidRPr="00B60713">
        <w:rPr>
          <w:b/>
        </w:rPr>
        <w:t xml:space="preserve"> </w:t>
      </w:r>
      <w:r w:rsidRPr="00B60713">
        <w:rPr>
          <w:rStyle w:val="Forte"/>
          <w:b w:val="0"/>
        </w:rPr>
        <w:t>datas previstas</w:t>
      </w:r>
      <w:r w:rsidRPr="00B60713">
        <w:t>, considerando:</w:t>
      </w:r>
    </w:p>
    <w:p w:rsidR="000D051A" w:rsidRPr="00B60713" w:rsidRDefault="000D051A" w:rsidP="00B60713">
      <w:pPr>
        <w:pStyle w:val="NormalWeb"/>
        <w:numPr>
          <w:ilvl w:val="1"/>
          <w:numId w:val="3"/>
        </w:numPr>
        <w:spacing w:before="0" w:beforeAutospacing="0" w:after="0" w:afterAutospacing="0" w:line="360" w:lineRule="auto"/>
        <w:jc w:val="both"/>
      </w:pPr>
      <w:proofErr w:type="gramStart"/>
      <w:r w:rsidRPr="00B60713">
        <w:t>o</w:t>
      </w:r>
      <w:proofErr w:type="gramEnd"/>
      <w:r w:rsidRPr="00B60713">
        <w:t xml:space="preserve"> </w:t>
      </w:r>
      <w:r w:rsidRPr="00B60713">
        <w:rPr>
          <w:rStyle w:val="Forte"/>
          <w:b w:val="0"/>
        </w:rPr>
        <w:t>calendário acadêmico</w:t>
      </w:r>
      <w:r w:rsidRPr="00B60713">
        <w:t>;</w:t>
      </w:r>
    </w:p>
    <w:p w:rsidR="000D051A" w:rsidRPr="00B60713" w:rsidRDefault="000D051A" w:rsidP="00B60713">
      <w:pPr>
        <w:pStyle w:val="NormalWeb"/>
        <w:numPr>
          <w:ilvl w:val="1"/>
          <w:numId w:val="3"/>
        </w:numPr>
        <w:spacing w:before="0" w:beforeAutospacing="0" w:after="0" w:afterAutospacing="0" w:line="360" w:lineRule="auto"/>
        <w:jc w:val="both"/>
      </w:pPr>
      <w:proofErr w:type="gramStart"/>
      <w:r w:rsidRPr="00B60713">
        <w:t>os</w:t>
      </w:r>
      <w:proofErr w:type="gramEnd"/>
      <w:r w:rsidRPr="00B60713">
        <w:t xml:space="preserve"> </w:t>
      </w:r>
      <w:r w:rsidRPr="00B60713">
        <w:rPr>
          <w:rStyle w:val="Forte"/>
          <w:b w:val="0"/>
        </w:rPr>
        <w:t>feriados municipais e nacionais</w:t>
      </w:r>
      <w:r w:rsidRPr="00B60713">
        <w:t>;</w:t>
      </w:r>
    </w:p>
    <w:p w:rsidR="000D051A" w:rsidRPr="00B60713" w:rsidRDefault="000D051A" w:rsidP="00B60713">
      <w:pPr>
        <w:pStyle w:val="NormalWeb"/>
        <w:numPr>
          <w:ilvl w:val="1"/>
          <w:numId w:val="3"/>
        </w:numPr>
        <w:spacing w:before="0" w:beforeAutospacing="0" w:after="0" w:afterAutospacing="0" w:line="360" w:lineRule="auto"/>
        <w:jc w:val="both"/>
      </w:pPr>
      <w:proofErr w:type="gramStart"/>
      <w:r w:rsidRPr="00B60713">
        <w:t>o</w:t>
      </w:r>
      <w:proofErr w:type="gramEnd"/>
      <w:r w:rsidRPr="00B60713">
        <w:t xml:space="preserve"> cumprimento dos </w:t>
      </w:r>
      <w:r w:rsidRPr="00B60713">
        <w:rPr>
          <w:rStyle w:val="Forte"/>
          <w:b w:val="0"/>
        </w:rPr>
        <w:t>prazos mínimos obrigatórios</w:t>
      </w:r>
      <w:r w:rsidRPr="00B60713">
        <w:t>, a saber:</w:t>
      </w:r>
    </w:p>
    <w:p w:rsidR="000D051A" w:rsidRPr="00B60713" w:rsidRDefault="000D051A" w:rsidP="00B60713">
      <w:pPr>
        <w:pStyle w:val="NormalWeb"/>
        <w:numPr>
          <w:ilvl w:val="2"/>
          <w:numId w:val="3"/>
        </w:numPr>
        <w:spacing w:before="0" w:beforeAutospacing="0" w:after="0" w:afterAutospacing="0" w:line="360" w:lineRule="auto"/>
        <w:jc w:val="both"/>
      </w:pPr>
      <w:proofErr w:type="gramStart"/>
      <w:r w:rsidRPr="00B60713">
        <w:t>mínimo</w:t>
      </w:r>
      <w:proofErr w:type="gramEnd"/>
      <w:r w:rsidRPr="00B60713">
        <w:t xml:space="preserve"> de </w:t>
      </w:r>
      <w:r w:rsidRPr="00B60713">
        <w:rPr>
          <w:rStyle w:val="Forte"/>
          <w:b w:val="0"/>
        </w:rPr>
        <w:t>30 (trinta) dias</w:t>
      </w:r>
      <w:r w:rsidRPr="00B60713">
        <w:rPr>
          <w:b/>
        </w:rPr>
        <w:t xml:space="preserve"> </w:t>
      </w:r>
      <w:r w:rsidRPr="00B60713">
        <w:t>entre a publicação do edital e o início do período de inscrições;</w:t>
      </w:r>
    </w:p>
    <w:p w:rsidR="000D051A" w:rsidRPr="00B60713" w:rsidRDefault="000D051A" w:rsidP="00B60713">
      <w:pPr>
        <w:pStyle w:val="NormalWeb"/>
        <w:numPr>
          <w:ilvl w:val="2"/>
          <w:numId w:val="3"/>
        </w:numPr>
        <w:spacing w:before="0" w:beforeAutospacing="0" w:after="0" w:afterAutospacing="0" w:line="360" w:lineRule="auto"/>
        <w:jc w:val="both"/>
      </w:pPr>
      <w:proofErr w:type="gramStart"/>
      <w:r w:rsidRPr="00B60713">
        <w:t>mínimo</w:t>
      </w:r>
      <w:proofErr w:type="gramEnd"/>
      <w:r w:rsidRPr="00B60713">
        <w:t xml:space="preserve"> de </w:t>
      </w:r>
      <w:r w:rsidRPr="00B60713">
        <w:rPr>
          <w:rStyle w:val="Forte"/>
          <w:b w:val="0"/>
        </w:rPr>
        <w:t>2 (dois) dias</w:t>
      </w:r>
      <w:r w:rsidRPr="00B60713">
        <w:t xml:space="preserve"> para o período de inscrição de chapas e para a interposição de recursos;</w:t>
      </w:r>
    </w:p>
    <w:p w:rsidR="000D051A" w:rsidRPr="00B60713" w:rsidRDefault="000D051A" w:rsidP="00B60713">
      <w:pPr>
        <w:pStyle w:val="NormalWeb"/>
        <w:numPr>
          <w:ilvl w:val="2"/>
          <w:numId w:val="3"/>
        </w:numPr>
        <w:spacing w:before="0" w:beforeAutospacing="0" w:after="0" w:afterAutospacing="0" w:line="360" w:lineRule="auto"/>
        <w:jc w:val="both"/>
      </w:pPr>
      <w:proofErr w:type="gramStart"/>
      <w:r w:rsidRPr="00B60713">
        <w:rPr>
          <w:rStyle w:val="Forte"/>
          <w:b w:val="0"/>
        </w:rPr>
        <w:t>não</w:t>
      </w:r>
      <w:proofErr w:type="gramEnd"/>
      <w:r w:rsidRPr="00B60713">
        <w:rPr>
          <w:rStyle w:val="Forte"/>
          <w:b w:val="0"/>
        </w:rPr>
        <w:t xml:space="preserve"> contabilizar sábados, domingos e feriados</w:t>
      </w:r>
      <w:r w:rsidRPr="00B60713">
        <w:t>.</w:t>
      </w:r>
    </w:p>
    <w:p w:rsidR="00222246" w:rsidRPr="00222246" w:rsidRDefault="00222246" w:rsidP="005F51CA">
      <w:pPr>
        <w:pStyle w:val="NormalWeb"/>
        <w:numPr>
          <w:ilvl w:val="0"/>
          <w:numId w:val="4"/>
        </w:numPr>
        <w:spacing w:before="0" w:beforeAutospacing="0" w:after="0" w:afterAutospacing="0" w:line="360" w:lineRule="auto"/>
        <w:jc w:val="both"/>
        <w:rPr>
          <w:b/>
        </w:rPr>
      </w:pPr>
      <w:r>
        <w:t xml:space="preserve">Na impossibilidade de atuação do membro titular eleito, será convocado o respectivo suplente para assumir a representação. Caso também haja </w:t>
      </w:r>
      <w:r>
        <w:lastRenderedPageBreak/>
        <w:t>impedimento ou impossibilidade de atuação do suplente durante o período de vigência do mandato, deverá ser realizada eleição para recomposição do Colegiado de Curso, com vigência correspondente ao período remanescente do mandato originário.</w:t>
      </w:r>
    </w:p>
    <w:p w:rsidR="00553D47" w:rsidRPr="00B60713" w:rsidRDefault="00553D47" w:rsidP="005F51CA">
      <w:pPr>
        <w:pStyle w:val="NormalWeb"/>
        <w:numPr>
          <w:ilvl w:val="0"/>
          <w:numId w:val="4"/>
        </w:numPr>
        <w:spacing w:before="0" w:beforeAutospacing="0" w:after="0" w:afterAutospacing="0" w:line="360" w:lineRule="auto"/>
        <w:jc w:val="both"/>
        <w:rPr>
          <w:rStyle w:val="bzpyqfadein"/>
        </w:rPr>
      </w:pPr>
      <w:r>
        <w:t xml:space="preserve">Caso haja recondução </w:t>
      </w:r>
      <w:r w:rsidR="006C21B2">
        <w:t>do colegiado de curso</w:t>
      </w:r>
      <w:r>
        <w:t>, a ata da reunião em que a deliberação foi aprovada deverá ser encaminhada, juntamente com a solicitação de elaboração do ato administrativo, para os e-mails já informados.</w:t>
      </w:r>
    </w:p>
    <w:p w:rsidR="00AA0EBE" w:rsidRPr="00B60713" w:rsidRDefault="00AA0EBE" w:rsidP="00B60713">
      <w:pPr>
        <w:pStyle w:val="NormalWeb"/>
        <w:spacing w:before="0" w:beforeAutospacing="0" w:after="0" w:afterAutospacing="0" w:line="360" w:lineRule="auto"/>
        <w:ind w:left="360"/>
        <w:jc w:val="both"/>
        <w:rPr>
          <w:rFonts w:eastAsiaTheme="minorHAnsi"/>
          <w:lang w:eastAsia="en-US"/>
        </w:rPr>
      </w:pPr>
    </w:p>
    <w:p w:rsidR="00D552A5" w:rsidRDefault="00D552A5" w:rsidP="00B60713">
      <w:pPr>
        <w:pStyle w:val="NormalWeb"/>
        <w:spacing w:before="0" w:beforeAutospacing="0" w:after="0" w:afterAutospacing="0" w:line="360" w:lineRule="auto"/>
        <w:jc w:val="center"/>
        <w:rPr>
          <w:b/>
        </w:rPr>
      </w:pPr>
    </w:p>
    <w:p w:rsidR="004944ED" w:rsidRDefault="004944ED">
      <w:pPr>
        <w:rPr>
          <w:rFonts w:ascii="Times New Roman" w:hAnsi="Times New Roman" w:cs="Times New Roman"/>
          <w:b/>
          <w:sz w:val="24"/>
          <w:szCs w:val="24"/>
        </w:rPr>
      </w:pPr>
      <w:r>
        <w:rPr>
          <w:rFonts w:ascii="Times New Roman" w:hAnsi="Times New Roman" w:cs="Times New Roman"/>
          <w:b/>
          <w:sz w:val="24"/>
          <w:szCs w:val="24"/>
        </w:rPr>
        <w:br w:type="page"/>
      </w:r>
    </w:p>
    <w:p w:rsidR="00D552A5" w:rsidRPr="006C21B2" w:rsidRDefault="00D552A5" w:rsidP="005F51CA">
      <w:pPr>
        <w:spacing w:line="360" w:lineRule="auto"/>
        <w:jc w:val="center"/>
        <w:rPr>
          <w:rFonts w:ascii="Times New Roman" w:hAnsi="Times New Roman" w:cs="Times New Roman"/>
          <w:b/>
          <w:sz w:val="24"/>
          <w:szCs w:val="24"/>
        </w:rPr>
      </w:pPr>
      <w:r w:rsidRPr="006C21B2">
        <w:rPr>
          <w:rFonts w:ascii="Times New Roman" w:hAnsi="Times New Roman" w:cs="Times New Roman"/>
          <w:b/>
          <w:sz w:val="24"/>
          <w:szCs w:val="24"/>
        </w:rPr>
        <w:lastRenderedPageBreak/>
        <w:t>Modelo de resultado parcial</w:t>
      </w:r>
    </w:p>
    <w:p w:rsidR="00D552A5" w:rsidRPr="006C21B2" w:rsidRDefault="00D552A5" w:rsidP="005F51CA">
      <w:pPr>
        <w:spacing w:before="100" w:beforeAutospacing="1" w:after="100" w:afterAutospacing="1" w:line="360" w:lineRule="auto"/>
        <w:jc w:val="both"/>
        <w:outlineLvl w:val="1"/>
        <w:rPr>
          <w:rFonts w:ascii="Times New Roman" w:hAnsi="Times New Roman" w:cs="Times New Roman"/>
          <w:sz w:val="24"/>
          <w:szCs w:val="24"/>
        </w:rPr>
      </w:pPr>
      <w:r w:rsidRPr="006C21B2">
        <w:rPr>
          <w:rFonts w:ascii="Times New Roman" w:hAnsi="Times New Roman" w:cs="Times New Roman"/>
          <w:sz w:val="24"/>
          <w:szCs w:val="24"/>
        </w:rPr>
        <w:t xml:space="preserve">Este modelo deve ser utilizado exclusivamente para fins de compreensão do cálculo do número de votos obtidos em cada categoria. Para a divulgação do resultado parcial da eleição, deverá ser utilizado o arquivo intitulado </w:t>
      </w:r>
      <w:r w:rsidRPr="006C21B2">
        <w:rPr>
          <w:rStyle w:val="Forte"/>
          <w:rFonts w:ascii="Times New Roman" w:hAnsi="Times New Roman" w:cs="Times New Roman"/>
          <w:sz w:val="24"/>
          <w:szCs w:val="24"/>
        </w:rPr>
        <w:t>“resultado parcial da eleição”</w:t>
      </w:r>
      <w:r w:rsidRPr="006C21B2">
        <w:rPr>
          <w:rFonts w:ascii="Times New Roman" w:hAnsi="Times New Roman" w:cs="Times New Roman"/>
          <w:sz w:val="24"/>
          <w:szCs w:val="24"/>
        </w:rPr>
        <w:t>.</w:t>
      </w:r>
    </w:p>
    <w:p w:rsidR="00D552A5" w:rsidRPr="006C21B2" w:rsidRDefault="00D552A5" w:rsidP="005F51CA">
      <w:pPr>
        <w:spacing w:before="100" w:beforeAutospacing="1" w:after="100" w:afterAutospacing="1" w:line="360" w:lineRule="auto"/>
        <w:outlineLvl w:val="1"/>
        <w:rPr>
          <w:rFonts w:ascii="Times New Roman" w:eastAsia="Times New Roman" w:hAnsi="Times New Roman" w:cs="Times New Roman"/>
          <w:b/>
          <w:bCs/>
          <w:sz w:val="24"/>
          <w:szCs w:val="24"/>
          <w:lang w:eastAsia="pt-BR"/>
        </w:rPr>
      </w:pPr>
      <w:r w:rsidRPr="006C21B2">
        <w:rPr>
          <w:rFonts w:ascii="Times New Roman" w:eastAsia="Times New Roman" w:hAnsi="Times New Roman" w:cs="Times New Roman"/>
          <w:b/>
          <w:bCs/>
          <w:sz w:val="24"/>
          <w:szCs w:val="24"/>
          <w:lang w:eastAsia="pt-BR"/>
        </w:rPr>
        <w:t xml:space="preserve">Simulação de Eleição </w:t>
      </w:r>
      <w:r w:rsidR="00D87CC5" w:rsidRPr="006C21B2">
        <w:rPr>
          <w:rFonts w:ascii="Times New Roman" w:eastAsia="Times New Roman" w:hAnsi="Times New Roman" w:cs="Times New Roman"/>
          <w:b/>
          <w:bCs/>
          <w:sz w:val="24"/>
          <w:szCs w:val="24"/>
          <w:lang w:eastAsia="pt-BR"/>
        </w:rPr>
        <w:t>– Exemplo hipotético</w:t>
      </w:r>
    </w:p>
    <w:p w:rsidR="00D552A5" w:rsidRPr="006C21B2" w:rsidRDefault="00D552A5" w:rsidP="005F51CA">
      <w:pPr>
        <w:spacing w:before="100" w:beforeAutospacing="1" w:after="100" w:afterAutospacing="1" w:line="360" w:lineRule="auto"/>
        <w:outlineLvl w:val="1"/>
        <w:rPr>
          <w:rFonts w:ascii="Times New Roman" w:eastAsia="Times New Roman" w:hAnsi="Times New Roman" w:cs="Times New Roman"/>
          <w:b/>
          <w:bCs/>
          <w:sz w:val="24"/>
          <w:szCs w:val="24"/>
          <w:lang w:eastAsia="pt-BR"/>
        </w:rPr>
      </w:pPr>
      <w:r w:rsidRPr="006C21B2">
        <w:rPr>
          <w:rFonts w:ascii="Times New Roman" w:eastAsia="Times New Roman" w:hAnsi="Times New Roman" w:cs="Times New Roman"/>
          <w:b/>
          <w:bCs/>
          <w:sz w:val="24"/>
          <w:szCs w:val="24"/>
          <w:lang w:eastAsia="pt-BR"/>
        </w:rPr>
        <w:t>Curso</w:t>
      </w:r>
      <w:proofErr w:type="gramStart"/>
      <w:r w:rsidRPr="006C21B2">
        <w:rPr>
          <w:rFonts w:ascii="Times New Roman" w:eastAsia="Times New Roman" w:hAnsi="Times New Roman" w:cs="Times New Roman"/>
          <w:b/>
          <w:bCs/>
          <w:sz w:val="24"/>
          <w:szCs w:val="24"/>
          <w:lang w:eastAsia="pt-BR"/>
        </w:rPr>
        <w:t xml:space="preserve">  </w:t>
      </w:r>
      <w:proofErr w:type="gramEnd"/>
      <w:r w:rsidRPr="006C21B2">
        <w:rPr>
          <w:rFonts w:ascii="Times New Roman" w:eastAsia="Times New Roman" w:hAnsi="Times New Roman" w:cs="Times New Roman"/>
          <w:b/>
          <w:bCs/>
          <w:sz w:val="24"/>
          <w:szCs w:val="24"/>
          <w:lang w:eastAsia="pt-BR"/>
        </w:rPr>
        <w:t>X da UEMG Unidade Divinópolis</w:t>
      </w:r>
    </w:p>
    <w:p w:rsidR="00D552A5" w:rsidRPr="006C21B2" w:rsidRDefault="00D552A5" w:rsidP="005F51CA">
      <w:pPr>
        <w:spacing w:before="100" w:beforeAutospacing="1" w:after="100" w:afterAutospacing="1" w:line="360" w:lineRule="auto"/>
        <w:rPr>
          <w:rFonts w:ascii="Times New Roman" w:eastAsia="Times New Roman" w:hAnsi="Times New Roman" w:cs="Times New Roman"/>
          <w:sz w:val="24"/>
          <w:szCs w:val="24"/>
          <w:lang w:eastAsia="pt-BR"/>
        </w:rPr>
      </w:pPr>
      <w:r w:rsidRPr="006C21B2">
        <w:rPr>
          <w:rFonts w:ascii="Times New Roman" w:eastAsia="Times New Roman" w:hAnsi="Times New Roman" w:cs="Times New Roman"/>
          <w:b/>
          <w:bCs/>
          <w:sz w:val="24"/>
          <w:szCs w:val="24"/>
          <w:lang w:eastAsia="pt-BR"/>
        </w:rPr>
        <w:t>Total de eleitores aptos:</w:t>
      </w:r>
      <w:r w:rsidRPr="006C21B2">
        <w:rPr>
          <w:rFonts w:ascii="Times New Roman" w:eastAsia="Times New Roman" w:hAnsi="Times New Roman" w:cs="Times New Roman"/>
          <w:sz w:val="24"/>
          <w:szCs w:val="24"/>
          <w:lang w:eastAsia="pt-BR"/>
        </w:rPr>
        <w:t xml:space="preserve"> 25 (Professores em exercício no curso</w:t>
      </w:r>
      <w:proofErr w:type="gramStart"/>
      <w:r w:rsidRPr="006C21B2">
        <w:rPr>
          <w:rFonts w:ascii="Times New Roman" w:eastAsia="Times New Roman" w:hAnsi="Times New Roman" w:cs="Times New Roman"/>
          <w:sz w:val="24"/>
          <w:szCs w:val="24"/>
          <w:lang w:eastAsia="pt-BR"/>
        </w:rPr>
        <w:t>)</w:t>
      </w:r>
      <w:proofErr w:type="gramEnd"/>
      <w:r w:rsidRPr="006C21B2">
        <w:rPr>
          <w:rFonts w:ascii="Times New Roman" w:eastAsia="Times New Roman" w:hAnsi="Times New Roman" w:cs="Times New Roman"/>
          <w:sz w:val="24"/>
          <w:szCs w:val="24"/>
          <w:lang w:eastAsia="pt-BR"/>
        </w:rPr>
        <w:br/>
      </w:r>
      <w:r w:rsidRPr="006C21B2">
        <w:rPr>
          <w:rFonts w:ascii="Times New Roman" w:eastAsia="Times New Roman" w:hAnsi="Times New Roman" w:cs="Times New Roman"/>
          <w:b/>
          <w:bCs/>
          <w:sz w:val="24"/>
          <w:szCs w:val="24"/>
          <w:lang w:eastAsia="pt-BR"/>
        </w:rPr>
        <w:t>Total de votantes:</w:t>
      </w:r>
      <w:r w:rsidRPr="006C21B2">
        <w:rPr>
          <w:rFonts w:ascii="Times New Roman" w:eastAsia="Times New Roman" w:hAnsi="Times New Roman" w:cs="Times New Roman"/>
          <w:sz w:val="24"/>
          <w:szCs w:val="24"/>
          <w:lang w:eastAsia="pt-BR"/>
        </w:rPr>
        <w:t xml:space="preserve"> 20</w:t>
      </w:r>
      <w:r w:rsidRPr="006C21B2">
        <w:rPr>
          <w:rFonts w:ascii="Times New Roman" w:eastAsia="Times New Roman" w:hAnsi="Times New Roman" w:cs="Times New Roman"/>
          <w:sz w:val="24"/>
          <w:szCs w:val="24"/>
          <w:lang w:eastAsia="pt-BR"/>
        </w:rPr>
        <w:br/>
      </w:r>
      <w:r w:rsidRPr="006C21B2">
        <w:rPr>
          <w:rFonts w:ascii="Times New Roman" w:eastAsia="Times New Roman" w:hAnsi="Times New Roman" w:cs="Times New Roman"/>
          <w:b/>
          <w:bCs/>
          <w:sz w:val="24"/>
          <w:szCs w:val="24"/>
          <w:lang w:eastAsia="pt-BR"/>
        </w:rPr>
        <w:t>Abstenções:</w:t>
      </w:r>
      <w:r w:rsidRPr="006C21B2">
        <w:rPr>
          <w:rFonts w:ascii="Times New Roman" w:eastAsia="Times New Roman" w:hAnsi="Times New Roman" w:cs="Times New Roman"/>
          <w:sz w:val="24"/>
          <w:szCs w:val="24"/>
          <w:lang w:eastAsia="pt-BR"/>
        </w:rPr>
        <w:t xml:space="preserve"> 5</w:t>
      </w:r>
    </w:p>
    <w:p w:rsidR="006C21B2" w:rsidRPr="006C21B2" w:rsidRDefault="006C21B2" w:rsidP="003A1B94">
      <w:pPr>
        <w:pStyle w:val="NormalWeb"/>
        <w:spacing w:line="360" w:lineRule="auto"/>
        <w:jc w:val="both"/>
      </w:pPr>
      <w:r w:rsidRPr="006C21B2">
        <w:t xml:space="preserve">Caso o edital preveja o preenchimento de </w:t>
      </w:r>
      <w:r w:rsidRPr="006C21B2">
        <w:rPr>
          <w:rStyle w:val="nfase"/>
        </w:rPr>
        <w:t>N</w:t>
      </w:r>
      <w:r w:rsidRPr="006C21B2">
        <w:t xml:space="preserve"> vagas para o Colegiado do Curso X, cada eleitor terá direito a votar em até </w:t>
      </w:r>
      <w:r w:rsidRPr="006C21B2">
        <w:rPr>
          <w:rStyle w:val="nfase"/>
        </w:rPr>
        <w:t>N</w:t>
      </w:r>
      <w:r w:rsidRPr="006C21B2">
        <w:t xml:space="preserve"> chapas.</w:t>
      </w:r>
    </w:p>
    <w:p w:rsidR="006C21B2" w:rsidRPr="006C21B2" w:rsidRDefault="006C21B2" w:rsidP="003A1B94">
      <w:pPr>
        <w:pStyle w:val="NormalWeb"/>
        <w:spacing w:line="360" w:lineRule="auto"/>
        <w:jc w:val="both"/>
      </w:pPr>
      <w:r w:rsidRPr="006C21B2">
        <w:t xml:space="preserve">Considerando, neste exemplo, a previsão de </w:t>
      </w:r>
      <w:proofErr w:type="gramStart"/>
      <w:r w:rsidRPr="006C21B2">
        <w:t>4</w:t>
      </w:r>
      <w:proofErr w:type="gramEnd"/>
      <w:r w:rsidRPr="006C21B2">
        <w:t xml:space="preserve"> (quatro) vagas, cada eleitor poderá votar em até quatro chapas.</w:t>
      </w:r>
    </w:p>
    <w:p w:rsidR="00D552A5" w:rsidRPr="006C21B2" w:rsidRDefault="00D552A5" w:rsidP="005F51CA">
      <w:pPr>
        <w:spacing w:before="100" w:beforeAutospacing="1" w:after="100" w:afterAutospacing="1" w:line="360" w:lineRule="auto"/>
        <w:outlineLvl w:val="2"/>
        <w:rPr>
          <w:rFonts w:ascii="Times New Roman" w:eastAsia="Times New Roman" w:hAnsi="Times New Roman" w:cs="Times New Roman"/>
          <w:b/>
          <w:bCs/>
          <w:sz w:val="24"/>
          <w:szCs w:val="24"/>
          <w:lang w:eastAsia="pt-BR"/>
        </w:rPr>
      </w:pPr>
      <w:r w:rsidRPr="006C21B2">
        <w:rPr>
          <w:rFonts w:ascii="Times New Roman" w:eastAsia="Times New Roman" w:hAnsi="Times New Roman" w:cs="Times New Roman"/>
          <w:b/>
          <w:bCs/>
          <w:sz w:val="24"/>
          <w:szCs w:val="24"/>
          <w:lang w:eastAsia="pt-BR"/>
        </w:rPr>
        <w:t>Resultado da votação</w:t>
      </w:r>
    </w:p>
    <w:tbl>
      <w:tblPr>
        <w:tblStyle w:val="Tabelacomgrade"/>
        <w:tblW w:w="0" w:type="auto"/>
        <w:tblBorders>
          <w:left w:val="none" w:sz="0" w:space="0" w:color="auto"/>
          <w:right w:val="none" w:sz="0" w:space="0" w:color="auto"/>
        </w:tblBorders>
        <w:tblLook w:val="04A0" w:firstRow="1" w:lastRow="0" w:firstColumn="1" w:lastColumn="0" w:noHBand="0" w:noVBand="1"/>
      </w:tblPr>
      <w:tblGrid>
        <w:gridCol w:w="5637"/>
        <w:gridCol w:w="3083"/>
      </w:tblGrid>
      <w:tr w:rsidR="00D552A5" w:rsidRPr="00A9527C" w:rsidTr="006C21B2">
        <w:tc>
          <w:tcPr>
            <w:tcW w:w="5637" w:type="dxa"/>
            <w:hideMark/>
          </w:tcPr>
          <w:p w:rsidR="00D552A5" w:rsidRPr="00A9527C" w:rsidRDefault="00D552A5" w:rsidP="00D552A5">
            <w:pPr>
              <w:pStyle w:val="NormalWeb"/>
              <w:jc w:val="both"/>
              <w:rPr>
                <w:b/>
                <w:lang w:eastAsia="en-US"/>
              </w:rPr>
            </w:pPr>
            <w:r w:rsidRPr="00A9527C">
              <w:rPr>
                <w:b/>
                <w:lang w:eastAsia="en-US"/>
              </w:rPr>
              <w:t xml:space="preserve">Categoria </w:t>
            </w:r>
          </w:p>
        </w:tc>
        <w:tc>
          <w:tcPr>
            <w:tcW w:w="3083" w:type="dxa"/>
            <w:hideMark/>
          </w:tcPr>
          <w:p w:rsidR="00D552A5" w:rsidRPr="00A9527C" w:rsidRDefault="00D552A5" w:rsidP="00D552A5">
            <w:pPr>
              <w:pStyle w:val="NormalWeb"/>
              <w:jc w:val="both"/>
              <w:rPr>
                <w:b/>
                <w:lang w:eastAsia="en-US"/>
              </w:rPr>
            </w:pPr>
            <w:r w:rsidRPr="00A9527C">
              <w:rPr>
                <w:b/>
                <w:lang w:eastAsia="en-US"/>
              </w:rPr>
              <w:t>Número de votos</w:t>
            </w:r>
          </w:p>
        </w:tc>
      </w:tr>
      <w:tr w:rsidR="00D552A5" w:rsidRPr="00A9527C" w:rsidTr="006C21B2">
        <w:tc>
          <w:tcPr>
            <w:tcW w:w="5637" w:type="dxa"/>
            <w:hideMark/>
          </w:tcPr>
          <w:p w:rsidR="00D552A5" w:rsidRPr="00A9527C" w:rsidRDefault="00D552A5" w:rsidP="00D552A5">
            <w:pPr>
              <w:pStyle w:val="NormalWeb"/>
              <w:jc w:val="both"/>
              <w:rPr>
                <w:lang w:eastAsia="en-US"/>
              </w:rPr>
            </w:pPr>
            <w:r w:rsidRPr="00A9527C">
              <w:rPr>
                <w:lang w:eastAsia="en-US"/>
              </w:rPr>
              <w:t xml:space="preserve">Chapa </w:t>
            </w:r>
            <w:proofErr w:type="gramStart"/>
            <w:r w:rsidRPr="00A9527C">
              <w:rPr>
                <w:lang w:eastAsia="en-US"/>
              </w:rPr>
              <w:t>1</w:t>
            </w:r>
            <w:proofErr w:type="gramEnd"/>
            <w:r w:rsidRPr="00A9527C">
              <w:rPr>
                <w:lang w:eastAsia="en-US"/>
              </w:rPr>
              <w:t xml:space="preserve"> -  XXXXX – Titular; XXXX - Suplente</w:t>
            </w:r>
          </w:p>
        </w:tc>
        <w:tc>
          <w:tcPr>
            <w:tcW w:w="3083" w:type="dxa"/>
            <w:hideMark/>
          </w:tcPr>
          <w:p w:rsidR="00D552A5" w:rsidRPr="00A9527C" w:rsidRDefault="00D87CC5" w:rsidP="00D552A5">
            <w:pPr>
              <w:pStyle w:val="NormalWeb"/>
              <w:jc w:val="both"/>
              <w:rPr>
                <w:lang w:eastAsia="en-US"/>
              </w:rPr>
            </w:pPr>
            <w:r>
              <w:rPr>
                <w:lang w:eastAsia="en-US"/>
              </w:rPr>
              <w:t>18</w:t>
            </w:r>
          </w:p>
        </w:tc>
      </w:tr>
      <w:tr w:rsidR="00D552A5" w:rsidRPr="00A9527C" w:rsidTr="006C21B2">
        <w:tc>
          <w:tcPr>
            <w:tcW w:w="5637" w:type="dxa"/>
            <w:hideMark/>
          </w:tcPr>
          <w:p w:rsidR="00D552A5" w:rsidRPr="00A9527C" w:rsidRDefault="00D552A5" w:rsidP="00D552A5">
            <w:pPr>
              <w:pStyle w:val="NormalWeb"/>
              <w:jc w:val="both"/>
              <w:rPr>
                <w:lang w:eastAsia="en-US"/>
              </w:rPr>
            </w:pPr>
            <w:r w:rsidRPr="00A9527C">
              <w:rPr>
                <w:lang w:eastAsia="en-US"/>
              </w:rPr>
              <w:t xml:space="preserve">Chapa </w:t>
            </w:r>
            <w:proofErr w:type="gramStart"/>
            <w:r w:rsidRPr="00A9527C">
              <w:rPr>
                <w:lang w:eastAsia="en-US"/>
              </w:rPr>
              <w:t>2</w:t>
            </w:r>
            <w:proofErr w:type="gramEnd"/>
            <w:r w:rsidRPr="00A9527C">
              <w:rPr>
                <w:lang w:eastAsia="en-US"/>
              </w:rPr>
              <w:t xml:space="preserve"> -  XXXXX – Titular; XXXX - Suplente</w:t>
            </w:r>
          </w:p>
        </w:tc>
        <w:tc>
          <w:tcPr>
            <w:tcW w:w="3083" w:type="dxa"/>
            <w:hideMark/>
          </w:tcPr>
          <w:p w:rsidR="00D552A5" w:rsidRPr="00A9527C" w:rsidRDefault="00D87CC5" w:rsidP="00D552A5">
            <w:pPr>
              <w:pStyle w:val="NormalWeb"/>
              <w:jc w:val="both"/>
              <w:rPr>
                <w:lang w:eastAsia="en-US"/>
              </w:rPr>
            </w:pPr>
            <w:r>
              <w:rPr>
                <w:lang w:eastAsia="en-US"/>
              </w:rPr>
              <w:t>18</w:t>
            </w:r>
          </w:p>
        </w:tc>
      </w:tr>
      <w:tr w:rsidR="00D552A5" w:rsidRPr="00A9527C" w:rsidTr="006C21B2">
        <w:tc>
          <w:tcPr>
            <w:tcW w:w="5637" w:type="dxa"/>
            <w:hideMark/>
          </w:tcPr>
          <w:p w:rsidR="00D552A5" w:rsidRPr="00A9527C" w:rsidRDefault="00D552A5" w:rsidP="00D552A5">
            <w:pPr>
              <w:pStyle w:val="NormalWeb"/>
              <w:jc w:val="both"/>
              <w:rPr>
                <w:lang w:eastAsia="en-US"/>
              </w:rPr>
            </w:pPr>
            <w:r w:rsidRPr="00A9527C">
              <w:rPr>
                <w:lang w:eastAsia="en-US"/>
              </w:rPr>
              <w:t xml:space="preserve">Chapa </w:t>
            </w:r>
            <w:proofErr w:type="gramStart"/>
            <w:r w:rsidRPr="00A9527C">
              <w:rPr>
                <w:lang w:eastAsia="en-US"/>
              </w:rPr>
              <w:t>3</w:t>
            </w:r>
            <w:proofErr w:type="gramEnd"/>
            <w:r w:rsidRPr="00A9527C">
              <w:rPr>
                <w:lang w:eastAsia="en-US"/>
              </w:rPr>
              <w:t xml:space="preserve"> -  XXXXX – Titular; XXXX - Suplente</w:t>
            </w:r>
          </w:p>
        </w:tc>
        <w:tc>
          <w:tcPr>
            <w:tcW w:w="3083" w:type="dxa"/>
            <w:hideMark/>
          </w:tcPr>
          <w:p w:rsidR="00D552A5" w:rsidRPr="00A9527C" w:rsidRDefault="00D87CC5" w:rsidP="00D552A5">
            <w:pPr>
              <w:pStyle w:val="NormalWeb"/>
              <w:jc w:val="both"/>
              <w:rPr>
                <w:lang w:eastAsia="en-US"/>
              </w:rPr>
            </w:pPr>
            <w:r>
              <w:rPr>
                <w:lang w:eastAsia="en-US"/>
              </w:rPr>
              <w:t>18</w:t>
            </w:r>
          </w:p>
        </w:tc>
      </w:tr>
      <w:tr w:rsidR="00D552A5" w:rsidRPr="00A9527C" w:rsidTr="006C21B2">
        <w:tc>
          <w:tcPr>
            <w:tcW w:w="5637" w:type="dxa"/>
            <w:hideMark/>
          </w:tcPr>
          <w:p w:rsidR="00D552A5" w:rsidRPr="00A9527C" w:rsidRDefault="00D552A5" w:rsidP="00D552A5">
            <w:pPr>
              <w:pStyle w:val="NormalWeb"/>
              <w:jc w:val="both"/>
              <w:rPr>
                <w:lang w:eastAsia="en-US"/>
              </w:rPr>
            </w:pPr>
            <w:r w:rsidRPr="00A9527C">
              <w:rPr>
                <w:lang w:eastAsia="en-US"/>
              </w:rPr>
              <w:t xml:space="preserve">Chapa </w:t>
            </w:r>
            <w:proofErr w:type="gramStart"/>
            <w:r w:rsidRPr="00A9527C">
              <w:rPr>
                <w:lang w:eastAsia="en-US"/>
              </w:rPr>
              <w:t>4</w:t>
            </w:r>
            <w:proofErr w:type="gramEnd"/>
            <w:r w:rsidRPr="00A9527C">
              <w:rPr>
                <w:lang w:eastAsia="en-US"/>
              </w:rPr>
              <w:t xml:space="preserve"> -  XXXXX – Titular; XXXX - Suplente</w:t>
            </w:r>
          </w:p>
        </w:tc>
        <w:tc>
          <w:tcPr>
            <w:tcW w:w="3083" w:type="dxa"/>
            <w:hideMark/>
          </w:tcPr>
          <w:p w:rsidR="00D552A5" w:rsidRPr="00A9527C" w:rsidRDefault="00D87CC5" w:rsidP="00D552A5">
            <w:pPr>
              <w:pStyle w:val="NormalWeb"/>
              <w:jc w:val="both"/>
              <w:rPr>
                <w:lang w:eastAsia="en-US"/>
              </w:rPr>
            </w:pPr>
            <w:r>
              <w:rPr>
                <w:lang w:eastAsia="en-US"/>
              </w:rPr>
              <w:t>16</w:t>
            </w:r>
          </w:p>
        </w:tc>
      </w:tr>
      <w:tr w:rsidR="00D552A5" w:rsidRPr="00A9527C" w:rsidTr="006C21B2">
        <w:tc>
          <w:tcPr>
            <w:tcW w:w="5637" w:type="dxa"/>
            <w:hideMark/>
          </w:tcPr>
          <w:p w:rsidR="00D552A5" w:rsidRPr="00A9527C" w:rsidRDefault="006C21B2" w:rsidP="006C21B2">
            <w:pPr>
              <w:pStyle w:val="NormalWeb"/>
              <w:jc w:val="both"/>
              <w:rPr>
                <w:lang w:eastAsia="en-US"/>
              </w:rPr>
            </w:pPr>
            <w:r>
              <w:rPr>
                <w:lang w:eastAsia="en-US"/>
              </w:rPr>
              <w:t>Eleitores que registraram v</w:t>
            </w:r>
            <w:r w:rsidR="00D552A5" w:rsidRPr="00A9527C">
              <w:rPr>
                <w:lang w:eastAsia="en-US"/>
              </w:rPr>
              <w:t>otos válidos</w:t>
            </w:r>
          </w:p>
        </w:tc>
        <w:tc>
          <w:tcPr>
            <w:tcW w:w="3083" w:type="dxa"/>
            <w:hideMark/>
          </w:tcPr>
          <w:p w:rsidR="00D552A5" w:rsidRPr="00A9527C" w:rsidRDefault="00D87CC5" w:rsidP="00D552A5">
            <w:pPr>
              <w:pStyle w:val="NormalWeb"/>
              <w:jc w:val="both"/>
              <w:rPr>
                <w:lang w:eastAsia="en-US"/>
              </w:rPr>
            </w:pPr>
            <w:r>
              <w:rPr>
                <w:lang w:eastAsia="en-US"/>
              </w:rPr>
              <w:t>18</w:t>
            </w:r>
          </w:p>
        </w:tc>
      </w:tr>
      <w:tr w:rsidR="00D552A5" w:rsidRPr="00A9527C" w:rsidTr="006C21B2">
        <w:tc>
          <w:tcPr>
            <w:tcW w:w="5637" w:type="dxa"/>
            <w:hideMark/>
          </w:tcPr>
          <w:p w:rsidR="00D552A5" w:rsidRPr="00A9527C" w:rsidRDefault="00D552A5" w:rsidP="00D552A5">
            <w:pPr>
              <w:pStyle w:val="NormalWeb"/>
              <w:jc w:val="both"/>
              <w:rPr>
                <w:lang w:eastAsia="en-US"/>
              </w:rPr>
            </w:pPr>
            <w:r w:rsidRPr="00A9527C">
              <w:rPr>
                <w:lang w:eastAsia="en-US"/>
              </w:rPr>
              <w:t>Brancos</w:t>
            </w:r>
          </w:p>
        </w:tc>
        <w:tc>
          <w:tcPr>
            <w:tcW w:w="3083" w:type="dxa"/>
            <w:hideMark/>
          </w:tcPr>
          <w:p w:rsidR="00D552A5" w:rsidRPr="00A9527C" w:rsidRDefault="00D552A5" w:rsidP="00D87CC5">
            <w:pPr>
              <w:pStyle w:val="NormalWeb"/>
              <w:jc w:val="both"/>
              <w:rPr>
                <w:lang w:eastAsia="en-US"/>
              </w:rPr>
            </w:pPr>
            <w:r w:rsidRPr="00A9527C">
              <w:rPr>
                <w:lang w:eastAsia="en-US"/>
              </w:rPr>
              <w:t>0</w:t>
            </w:r>
            <w:r w:rsidR="00D87CC5">
              <w:rPr>
                <w:lang w:eastAsia="en-US"/>
              </w:rPr>
              <w:t>1</w:t>
            </w:r>
          </w:p>
        </w:tc>
      </w:tr>
      <w:tr w:rsidR="00D552A5" w:rsidRPr="00A9527C" w:rsidTr="006C21B2">
        <w:tc>
          <w:tcPr>
            <w:tcW w:w="5637" w:type="dxa"/>
            <w:hideMark/>
          </w:tcPr>
          <w:p w:rsidR="00D552A5" w:rsidRPr="00A9527C" w:rsidRDefault="00D552A5" w:rsidP="00D552A5">
            <w:pPr>
              <w:pStyle w:val="NormalWeb"/>
              <w:jc w:val="both"/>
              <w:rPr>
                <w:lang w:eastAsia="en-US"/>
              </w:rPr>
            </w:pPr>
            <w:r w:rsidRPr="00A9527C">
              <w:rPr>
                <w:lang w:eastAsia="en-US"/>
              </w:rPr>
              <w:t>Nulos</w:t>
            </w:r>
          </w:p>
        </w:tc>
        <w:tc>
          <w:tcPr>
            <w:tcW w:w="3083" w:type="dxa"/>
            <w:hideMark/>
          </w:tcPr>
          <w:p w:rsidR="00D552A5" w:rsidRPr="00A9527C" w:rsidRDefault="00D552A5" w:rsidP="00D87CC5">
            <w:pPr>
              <w:pStyle w:val="NormalWeb"/>
              <w:jc w:val="both"/>
              <w:rPr>
                <w:lang w:eastAsia="en-US"/>
              </w:rPr>
            </w:pPr>
            <w:r w:rsidRPr="00A9527C">
              <w:rPr>
                <w:lang w:eastAsia="en-US"/>
              </w:rPr>
              <w:t>0</w:t>
            </w:r>
            <w:r w:rsidR="00D87CC5">
              <w:rPr>
                <w:lang w:eastAsia="en-US"/>
              </w:rPr>
              <w:t>1</w:t>
            </w:r>
          </w:p>
        </w:tc>
      </w:tr>
      <w:tr w:rsidR="00D552A5" w:rsidRPr="00A9527C" w:rsidTr="006C21B2">
        <w:tc>
          <w:tcPr>
            <w:tcW w:w="5637" w:type="dxa"/>
            <w:hideMark/>
          </w:tcPr>
          <w:p w:rsidR="00D552A5" w:rsidRPr="00A9527C" w:rsidRDefault="00D552A5" w:rsidP="00D552A5">
            <w:pPr>
              <w:pStyle w:val="NormalWeb"/>
              <w:jc w:val="both"/>
              <w:rPr>
                <w:lang w:eastAsia="en-US"/>
              </w:rPr>
            </w:pPr>
            <w:r w:rsidRPr="00A9527C">
              <w:rPr>
                <w:lang w:eastAsia="en-US"/>
              </w:rPr>
              <w:t>Votantes</w:t>
            </w:r>
          </w:p>
        </w:tc>
        <w:tc>
          <w:tcPr>
            <w:tcW w:w="3083" w:type="dxa"/>
            <w:hideMark/>
          </w:tcPr>
          <w:p w:rsidR="00D552A5" w:rsidRPr="00A9527C" w:rsidRDefault="00D87CC5" w:rsidP="00D552A5">
            <w:pPr>
              <w:pStyle w:val="NormalWeb"/>
              <w:jc w:val="both"/>
              <w:rPr>
                <w:lang w:eastAsia="en-US"/>
              </w:rPr>
            </w:pPr>
            <w:r>
              <w:rPr>
                <w:lang w:eastAsia="en-US"/>
              </w:rPr>
              <w:t>20</w:t>
            </w:r>
          </w:p>
        </w:tc>
      </w:tr>
      <w:tr w:rsidR="00D552A5" w:rsidRPr="00A9527C" w:rsidTr="006C21B2">
        <w:tc>
          <w:tcPr>
            <w:tcW w:w="5637" w:type="dxa"/>
            <w:hideMark/>
          </w:tcPr>
          <w:p w:rsidR="00D552A5" w:rsidRPr="00A9527C" w:rsidRDefault="00D552A5" w:rsidP="00D552A5">
            <w:pPr>
              <w:pStyle w:val="NormalWeb"/>
              <w:jc w:val="both"/>
              <w:rPr>
                <w:lang w:eastAsia="en-US"/>
              </w:rPr>
            </w:pPr>
            <w:r w:rsidRPr="00A9527C">
              <w:rPr>
                <w:lang w:eastAsia="en-US"/>
              </w:rPr>
              <w:t>Abstenções</w:t>
            </w:r>
          </w:p>
        </w:tc>
        <w:tc>
          <w:tcPr>
            <w:tcW w:w="3083" w:type="dxa"/>
            <w:hideMark/>
          </w:tcPr>
          <w:p w:rsidR="00D552A5" w:rsidRPr="00A9527C" w:rsidRDefault="00D87CC5" w:rsidP="00D552A5">
            <w:pPr>
              <w:pStyle w:val="NormalWeb"/>
              <w:jc w:val="both"/>
              <w:rPr>
                <w:lang w:eastAsia="en-US"/>
              </w:rPr>
            </w:pPr>
            <w:r>
              <w:rPr>
                <w:lang w:eastAsia="en-US"/>
              </w:rPr>
              <w:t>05</w:t>
            </w:r>
          </w:p>
        </w:tc>
      </w:tr>
    </w:tbl>
    <w:p w:rsidR="00D552A5" w:rsidRPr="00A9527C" w:rsidRDefault="00D552A5" w:rsidP="00D552A5">
      <w:pPr>
        <w:pStyle w:val="NormalWeb"/>
        <w:spacing w:before="0" w:beforeAutospacing="0" w:after="0" w:afterAutospacing="0"/>
        <w:jc w:val="both"/>
        <w:rPr>
          <w:b/>
        </w:rPr>
      </w:pPr>
    </w:p>
    <w:p w:rsidR="00D552A5" w:rsidRDefault="00D552A5" w:rsidP="00D552A5">
      <w:pPr>
        <w:pStyle w:val="NormalWeb"/>
        <w:spacing w:before="0" w:beforeAutospacing="0" w:after="0" w:afterAutospacing="0"/>
        <w:jc w:val="both"/>
        <w:rPr>
          <w:b/>
        </w:rPr>
      </w:pPr>
    </w:p>
    <w:p w:rsidR="00D552A5" w:rsidRDefault="00D552A5" w:rsidP="00D552A5">
      <w:pPr>
        <w:pStyle w:val="NormalWeb"/>
        <w:spacing w:before="0" w:beforeAutospacing="0" w:after="0" w:afterAutospacing="0"/>
        <w:jc w:val="both"/>
        <w:rPr>
          <w:b/>
        </w:rPr>
      </w:pPr>
    </w:p>
    <w:p w:rsidR="00D552A5" w:rsidRDefault="00D552A5" w:rsidP="00D552A5">
      <w:pPr>
        <w:rPr>
          <w:rFonts w:ascii="Times New Roman" w:eastAsia="Times New Roman" w:hAnsi="Times New Roman" w:cs="Times New Roman"/>
          <w:b/>
          <w:sz w:val="24"/>
          <w:szCs w:val="24"/>
          <w:lang w:eastAsia="pt-BR"/>
        </w:rPr>
      </w:pPr>
      <w:r>
        <w:rPr>
          <w:b/>
        </w:rPr>
        <w:br w:type="page"/>
      </w:r>
    </w:p>
    <w:p w:rsidR="00AA0EBE" w:rsidRPr="00B60713" w:rsidRDefault="00B60713" w:rsidP="00B60713">
      <w:pPr>
        <w:pStyle w:val="NormalWeb"/>
        <w:spacing w:before="0" w:beforeAutospacing="0" w:after="0" w:afterAutospacing="0" w:line="360" w:lineRule="auto"/>
        <w:jc w:val="center"/>
      </w:pPr>
      <w:r w:rsidRPr="00B60713">
        <w:rPr>
          <w:b/>
        </w:rPr>
        <w:lastRenderedPageBreak/>
        <w:t>Legislações</w:t>
      </w:r>
      <w:r w:rsidR="00AA0EBE" w:rsidRPr="00B60713">
        <w:rPr>
          <w:b/>
        </w:rPr>
        <w:t xml:space="preserve"> Relacionada</w:t>
      </w:r>
      <w:r w:rsidRPr="00B60713">
        <w:t>s</w:t>
      </w:r>
    </w:p>
    <w:p w:rsidR="00B60713" w:rsidRPr="00B60713" w:rsidRDefault="00B60713" w:rsidP="00B60713">
      <w:pPr>
        <w:pStyle w:val="NormalWeb"/>
        <w:spacing w:before="0" w:beforeAutospacing="0" w:after="0" w:afterAutospacing="0" w:line="360" w:lineRule="auto"/>
        <w:jc w:val="both"/>
      </w:pPr>
    </w:p>
    <w:p w:rsidR="006C21B2" w:rsidRPr="00B60713" w:rsidRDefault="006C21B2" w:rsidP="006C21B2">
      <w:pPr>
        <w:pStyle w:val="NormalWeb"/>
        <w:spacing w:before="0" w:beforeAutospacing="0" w:after="0" w:afterAutospacing="0" w:line="360" w:lineRule="auto"/>
        <w:jc w:val="both"/>
        <w:rPr>
          <w:b/>
        </w:rPr>
      </w:pPr>
      <w:r w:rsidRPr="00B60713">
        <w:rPr>
          <w:b/>
        </w:rPr>
        <w:t>Estatuto da Universidade do Estado de Minas Gerais, Decreto nº 46.352, de 25 de novembro de 2013. Com relação ao Colegiado de Curso:</w:t>
      </w:r>
    </w:p>
    <w:p w:rsidR="006C21B2" w:rsidRPr="00B60713" w:rsidRDefault="006C21B2" w:rsidP="006C21B2">
      <w:pPr>
        <w:tabs>
          <w:tab w:val="left" w:pos="3120"/>
        </w:tabs>
        <w:spacing w:after="0" w:line="360" w:lineRule="auto"/>
        <w:ind w:left="360"/>
        <w:jc w:val="both"/>
        <w:rPr>
          <w:rFonts w:ascii="Times New Roman" w:hAnsi="Times New Roman" w:cs="Times New Roman"/>
          <w:sz w:val="24"/>
          <w:szCs w:val="24"/>
        </w:rPr>
      </w:pPr>
    </w:p>
    <w:p w:rsidR="006C21B2" w:rsidRPr="00B60713" w:rsidRDefault="006C21B2" w:rsidP="00222246">
      <w:pPr>
        <w:spacing w:after="0" w:line="360" w:lineRule="auto"/>
        <w:ind w:right="286"/>
        <w:jc w:val="center"/>
        <w:rPr>
          <w:rFonts w:ascii="Times New Roman" w:hAnsi="Times New Roman" w:cs="Times New Roman"/>
          <w:b/>
          <w:sz w:val="24"/>
          <w:szCs w:val="24"/>
        </w:rPr>
      </w:pPr>
      <w:r w:rsidRPr="00B60713">
        <w:rPr>
          <w:rFonts w:ascii="Times New Roman" w:hAnsi="Times New Roman" w:cs="Times New Roman"/>
          <w:b/>
          <w:sz w:val="24"/>
          <w:szCs w:val="24"/>
        </w:rPr>
        <w:t>Seção</w:t>
      </w:r>
      <w:r w:rsidRPr="00B60713">
        <w:rPr>
          <w:rFonts w:ascii="Times New Roman" w:hAnsi="Times New Roman" w:cs="Times New Roman"/>
          <w:b/>
          <w:spacing w:val="-1"/>
          <w:sz w:val="24"/>
          <w:szCs w:val="24"/>
        </w:rPr>
        <w:t xml:space="preserve"> </w:t>
      </w:r>
      <w:r w:rsidRPr="00B60713">
        <w:rPr>
          <w:rFonts w:ascii="Times New Roman" w:hAnsi="Times New Roman" w:cs="Times New Roman"/>
          <w:b/>
          <w:spacing w:val="-5"/>
          <w:sz w:val="24"/>
          <w:szCs w:val="24"/>
        </w:rPr>
        <w:t>III</w:t>
      </w:r>
    </w:p>
    <w:p w:rsidR="006C21B2" w:rsidRPr="00B60713" w:rsidRDefault="006C21B2" w:rsidP="00222246">
      <w:pPr>
        <w:spacing w:after="0" w:line="360" w:lineRule="auto"/>
        <w:ind w:right="286"/>
        <w:jc w:val="center"/>
        <w:rPr>
          <w:rFonts w:ascii="Times New Roman" w:hAnsi="Times New Roman" w:cs="Times New Roman"/>
          <w:b/>
          <w:sz w:val="24"/>
          <w:szCs w:val="24"/>
        </w:rPr>
      </w:pPr>
      <w:r w:rsidRPr="00B60713">
        <w:rPr>
          <w:rFonts w:ascii="Times New Roman" w:hAnsi="Times New Roman" w:cs="Times New Roman"/>
          <w:b/>
          <w:sz w:val="24"/>
          <w:szCs w:val="24"/>
        </w:rPr>
        <w:t>Dos</w:t>
      </w:r>
      <w:r w:rsidRPr="00B60713">
        <w:rPr>
          <w:rFonts w:ascii="Times New Roman" w:hAnsi="Times New Roman" w:cs="Times New Roman"/>
          <w:b/>
          <w:spacing w:val="-6"/>
          <w:sz w:val="24"/>
          <w:szCs w:val="24"/>
        </w:rPr>
        <w:t xml:space="preserve"> </w:t>
      </w:r>
      <w:r w:rsidRPr="00B60713">
        <w:rPr>
          <w:rFonts w:ascii="Times New Roman" w:hAnsi="Times New Roman" w:cs="Times New Roman"/>
          <w:b/>
          <w:sz w:val="24"/>
          <w:szCs w:val="24"/>
        </w:rPr>
        <w:t>Colegiados</w:t>
      </w:r>
      <w:r w:rsidRPr="00B60713">
        <w:rPr>
          <w:rFonts w:ascii="Times New Roman" w:hAnsi="Times New Roman" w:cs="Times New Roman"/>
          <w:b/>
          <w:spacing w:val="-3"/>
          <w:sz w:val="24"/>
          <w:szCs w:val="24"/>
        </w:rPr>
        <w:t xml:space="preserve"> </w:t>
      </w:r>
      <w:r w:rsidRPr="00B60713">
        <w:rPr>
          <w:rFonts w:ascii="Times New Roman" w:hAnsi="Times New Roman" w:cs="Times New Roman"/>
          <w:b/>
          <w:sz w:val="24"/>
          <w:szCs w:val="24"/>
        </w:rPr>
        <w:t>de</w:t>
      </w:r>
      <w:r w:rsidRPr="00B60713">
        <w:rPr>
          <w:rFonts w:ascii="Times New Roman" w:hAnsi="Times New Roman" w:cs="Times New Roman"/>
          <w:b/>
          <w:spacing w:val="-3"/>
          <w:sz w:val="24"/>
          <w:szCs w:val="24"/>
        </w:rPr>
        <w:t xml:space="preserve"> </w:t>
      </w:r>
      <w:r w:rsidRPr="00B60713">
        <w:rPr>
          <w:rFonts w:ascii="Times New Roman" w:hAnsi="Times New Roman" w:cs="Times New Roman"/>
          <w:b/>
          <w:spacing w:val="-4"/>
          <w:sz w:val="24"/>
          <w:szCs w:val="24"/>
        </w:rPr>
        <w:t>Curso</w:t>
      </w:r>
    </w:p>
    <w:p w:rsidR="006C21B2" w:rsidRPr="00B60713" w:rsidRDefault="006C21B2" w:rsidP="00222246">
      <w:pPr>
        <w:pStyle w:val="Corpodetexto"/>
        <w:spacing w:line="360" w:lineRule="auto"/>
        <w:jc w:val="both"/>
        <w:rPr>
          <w:rFonts w:ascii="Times New Roman" w:hAnsi="Times New Roman" w:cs="Times New Roman"/>
          <w:b/>
          <w:sz w:val="24"/>
          <w:szCs w:val="24"/>
        </w:rPr>
      </w:pP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Art.</w:t>
      </w:r>
      <w:r w:rsidRPr="00B60713">
        <w:rPr>
          <w:rFonts w:ascii="Times New Roman" w:hAnsi="Times New Roman" w:cs="Times New Roman"/>
          <w:spacing w:val="-6"/>
          <w:sz w:val="24"/>
          <w:szCs w:val="24"/>
        </w:rPr>
        <w:t xml:space="preserve"> </w:t>
      </w:r>
      <w:r w:rsidRPr="00B60713">
        <w:rPr>
          <w:rFonts w:ascii="Times New Roman" w:hAnsi="Times New Roman" w:cs="Times New Roman"/>
          <w:sz w:val="24"/>
          <w:szCs w:val="24"/>
        </w:rPr>
        <w:t>56.</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A</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coordenação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didática</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cada</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curso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graduação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e</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pós-graduação</w:t>
      </w:r>
      <w:r w:rsidRPr="00B60713">
        <w:rPr>
          <w:rFonts w:ascii="Times New Roman" w:hAnsi="Times New Roman" w:cs="Times New Roman"/>
          <w:spacing w:val="-4"/>
          <w:sz w:val="24"/>
          <w:szCs w:val="24"/>
        </w:rPr>
        <w:t xml:space="preserve"> </w:t>
      </w:r>
      <w:r w:rsidRPr="00B60713">
        <w:rPr>
          <w:rFonts w:ascii="Times New Roman" w:hAnsi="Times New Roman" w:cs="Times New Roman"/>
          <w:i/>
          <w:sz w:val="24"/>
          <w:szCs w:val="24"/>
        </w:rPr>
        <w:t>stricto</w:t>
      </w:r>
      <w:r w:rsidRPr="00B60713">
        <w:rPr>
          <w:rFonts w:ascii="Times New Roman" w:hAnsi="Times New Roman" w:cs="Times New Roman"/>
          <w:i/>
          <w:spacing w:val="-4"/>
          <w:sz w:val="24"/>
          <w:szCs w:val="24"/>
        </w:rPr>
        <w:t xml:space="preserve"> </w:t>
      </w:r>
      <w:r w:rsidRPr="00B60713">
        <w:rPr>
          <w:rFonts w:ascii="Times New Roman" w:hAnsi="Times New Roman" w:cs="Times New Roman"/>
          <w:i/>
          <w:sz w:val="24"/>
          <w:szCs w:val="24"/>
        </w:rPr>
        <w:t>sensu</w:t>
      </w:r>
      <w:r w:rsidRPr="00B60713">
        <w:rPr>
          <w:rFonts w:ascii="Times New Roman" w:hAnsi="Times New Roman" w:cs="Times New Roman"/>
          <w:i/>
          <w:spacing w:val="-3"/>
          <w:sz w:val="24"/>
          <w:szCs w:val="24"/>
        </w:rPr>
        <w:t xml:space="preserve"> </w:t>
      </w:r>
      <w:r w:rsidRPr="00B60713">
        <w:rPr>
          <w:rFonts w:ascii="Times New Roman" w:hAnsi="Times New Roman" w:cs="Times New Roman"/>
          <w:sz w:val="24"/>
          <w:szCs w:val="24"/>
        </w:rPr>
        <w:t>é</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exercida</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pelo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Colegiado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respectivo</w:t>
      </w:r>
      <w:r w:rsidRPr="00B60713">
        <w:rPr>
          <w:rFonts w:ascii="Times New Roman" w:hAnsi="Times New Roman" w:cs="Times New Roman"/>
          <w:spacing w:val="-3"/>
          <w:sz w:val="24"/>
          <w:szCs w:val="24"/>
        </w:rPr>
        <w:t xml:space="preserve"> </w:t>
      </w:r>
      <w:r w:rsidRPr="00B60713">
        <w:rPr>
          <w:rFonts w:ascii="Times New Roman" w:hAnsi="Times New Roman" w:cs="Times New Roman"/>
          <w:spacing w:val="-2"/>
          <w:sz w:val="24"/>
          <w:szCs w:val="24"/>
        </w:rPr>
        <w:t>Curso.</w:t>
      </w:r>
    </w:p>
    <w:p w:rsidR="006C21B2" w:rsidRPr="00B60713" w:rsidRDefault="006C21B2" w:rsidP="00222246">
      <w:pPr>
        <w:pStyle w:val="Corpodetexto"/>
        <w:spacing w:line="360" w:lineRule="auto"/>
        <w:jc w:val="both"/>
        <w:rPr>
          <w:rFonts w:ascii="Times New Roman" w:hAnsi="Times New Roman" w:cs="Times New Roman"/>
          <w:sz w:val="24"/>
          <w:szCs w:val="24"/>
        </w:rPr>
      </w:pP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17"/>
          <w:sz w:val="24"/>
          <w:szCs w:val="24"/>
        </w:rPr>
        <w:t xml:space="preserve"> </w:t>
      </w:r>
      <w:r w:rsidRPr="00B60713">
        <w:rPr>
          <w:rFonts w:ascii="Times New Roman" w:hAnsi="Times New Roman" w:cs="Times New Roman"/>
          <w:sz w:val="24"/>
          <w:szCs w:val="24"/>
        </w:rPr>
        <w:t>1°</w:t>
      </w:r>
      <w:r w:rsidRPr="00B60713">
        <w:rPr>
          <w:rFonts w:ascii="Times New Roman" w:hAnsi="Times New Roman" w:cs="Times New Roman"/>
          <w:spacing w:val="18"/>
          <w:sz w:val="24"/>
          <w:szCs w:val="24"/>
        </w:rPr>
        <w:t xml:space="preserve"> </w:t>
      </w:r>
      <w:r w:rsidRPr="00B60713">
        <w:rPr>
          <w:rFonts w:ascii="Times New Roman" w:hAnsi="Times New Roman" w:cs="Times New Roman"/>
          <w:sz w:val="24"/>
          <w:szCs w:val="24"/>
        </w:rPr>
        <w:t>Excepcionalmente,</w:t>
      </w:r>
      <w:r w:rsidRPr="00B60713">
        <w:rPr>
          <w:rFonts w:ascii="Times New Roman" w:hAnsi="Times New Roman" w:cs="Times New Roman"/>
          <w:spacing w:val="18"/>
          <w:sz w:val="24"/>
          <w:szCs w:val="24"/>
        </w:rPr>
        <w:t xml:space="preserve"> </w:t>
      </w:r>
      <w:r w:rsidRPr="00B60713">
        <w:rPr>
          <w:rFonts w:ascii="Times New Roman" w:hAnsi="Times New Roman" w:cs="Times New Roman"/>
          <w:sz w:val="24"/>
          <w:szCs w:val="24"/>
        </w:rPr>
        <w:t>por</w:t>
      </w:r>
      <w:r w:rsidRPr="00B60713">
        <w:rPr>
          <w:rFonts w:ascii="Times New Roman" w:hAnsi="Times New Roman" w:cs="Times New Roman"/>
          <w:spacing w:val="16"/>
          <w:sz w:val="24"/>
          <w:szCs w:val="24"/>
        </w:rPr>
        <w:t xml:space="preserve"> </w:t>
      </w:r>
      <w:r w:rsidRPr="00B60713">
        <w:rPr>
          <w:rFonts w:ascii="Times New Roman" w:hAnsi="Times New Roman" w:cs="Times New Roman"/>
          <w:sz w:val="24"/>
          <w:szCs w:val="24"/>
        </w:rPr>
        <w:t>razões</w:t>
      </w:r>
      <w:r w:rsidRPr="00B60713">
        <w:rPr>
          <w:rFonts w:ascii="Times New Roman" w:hAnsi="Times New Roman" w:cs="Times New Roman"/>
          <w:spacing w:val="17"/>
          <w:sz w:val="24"/>
          <w:szCs w:val="24"/>
        </w:rPr>
        <w:t xml:space="preserve"> </w:t>
      </w:r>
      <w:r w:rsidRPr="00B60713">
        <w:rPr>
          <w:rFonts w:ascii="Times New Roman" w:hAnsi="Times New Roman" w:cs="Times New Roman"/>
          <w:sz w:val="24"/>
          <w:szCs w:val="24"/>
        </w:rPr>
        <w:t>pedagógicas</w:t>
      </w:r>
      <w:r w:rsidRPr="00B60713">
        <w:rPr>
          <w:rFonts w:ascii="Times New Roman" w:hAnsi="Times New Roman" w:cs="Times New Roman"/>
          <w:spacing w:val="16"/>
          <w:sz w:val="24"/>
          <w:szCs w:val="24"/>
        </w:rPr>
        <w:t xml:space="preserve"> </w:t>
      </w:r>
      <w:r w:rsidRPr="00B60713">
        <w:rPr>
          <w:rFonts w:ascii="Times New Roman" w:hAnsi="Times New Roman" w:cs="Times New Roman"/>
          <w:sz w:val="24"/>
          <w:szCs w:val="24"/>
        </w:rPr>
        <w:t>ou</w:t>
      </w:r>
      <w:r w:rsidRPr="00B60713">
        <w:rPr>
          <w:rFonts w:ascii="Times New Roman" w:hAnsi="Times New Roman" w:cs="Times New Roman"/>
          <w:spacing w:val="17"/>
          <w:sz w:val="24"/>
          <w:szCs w:val="24"/>
        </w:rPr>
        <w:t xml:space="preserve"> </w:t>
      </w:r>
      <w:r w:rsidRPr="00B60713">
        <w:rPr>
          <w:rFonts w:ascii="Times New Roman" w:hAnsi="Times New Roman" w:cs="Times New Roman"/>
          <w:sz w:val="24"/>
          <w:szCs w:val="24"/>
        </w:rPr>
        <w:t>administrativas,</w:t>
      </w:r>
      <w:r w:rsidRPr="00B60713">
        <w:rPr>
          <w:rFonts w:ascii="Times New Roman" w:hAnsi="Times New Roman" w:cs="Times New Roman"/>
          <w:spacing w:val="18"/>
          <w:sz w:val="24"/>
          <w:szCs w:val="24"/>
        </w:rPr>
        <w:t xml:space="preserve"> </w:t>
      </w:r>
      <w:r w:rsidRPr="00B60713">
        <w:rPr>
          <w:rFonts w:ascii="Times New Roman" w:hAnsi="Times New Roman" w:cs="Times New Roman"/>
          <w:sz w:val="24"/>
          <w:szCs w:val="24"/>
        </w:rPr>
        <w:t>o</w:t>
      </w:r>
      <w:r w:rsidRPr="00B60713">
        <w:rPr>
          <w:rFonts w:ascii="Times New Roman" w:hAnsi="Times New Roman" w:cs="Times New Roman"/>
          <w:spacing w:val="16"/>
          <w:sz w:val="24"/>
          <w:szCs w:val="24"/>
        </w:rPr>
        <w:t xml:space="preserve"> </w:t>
      </w:r>
      <w:r w:rsidRPr="00B60713">
        <w:rPr>
          <w:rFonts w:ascii="Times New Roman" w:hAnsi="Times New Roman" w:cs="Times New Roman"/>
          <w:sz w:val="24"/>
          <w:szCs w:val="24"/>
        </w:rPr>
        <w:t>COEPE</w:t>
      </w:r>
      <w:r w:rsidRPr="00B60713">
        <w:rPr>
          <w:rFonts w:ascii="Times New Roman" w:hAnsi="Times New Roman" w:cs="Times New Roman"/>
          <w:spacing w:val="16"/>
          <w:sz w:val="24"/>
          <w:szCs w:val="24"/>
        </w:rPr>
        <w:t xml:space="preserve"> </w:t>
      </w:r>
      <w:r w:rsidRPr="00B60713">
        <w:rPr>
          <w:rFonts w:ascii="Times New Roman" w:hAnsi="Times New Roman" w:cs="Times New Roman"/>
          <w:sz w:val="24"/>
          <w:szCs w:val="24"/>
        </w:rPr>
        <w:t>poderá</w:t>
      </w:r>
      <w:r w:rsidRPr="00B60713">
        <w:rPr>
          <w:rFonts w:ascii="Times New Roman" w:hAnsi="Times New Roman" w:cs="Times New Roman"/>
          <w:spacing w:val="17"/>
          <w:sz w:val="24"/>
          <w:szCs w:val="24"/>
        </w:rPr>
        <w:t xml:space="preserve"> </w:t>
      </w:r>
      <w:r w:rsidRPr="00B60713">
        <w:rPr>
          <w:rFonts w:ascii="Times New Roman" w:hAnsi="Times New Roman" w:cs="Times New Roman"/>
          <w:sz w:val="24"/>
          <w:szCs w:val="24"/>
        </w:rPr>
        <w:t>autorizar</w:t>
      </w:r>
      <w:r w:rsidRPr="00B60713">
        <w:rPr>
          <w:rFonts w:ascii="Times New Roman" w:hAnsi="Times New Roman" w:cs="Times New Roman"/>
          <w:spacing w:val="16"/>
          <w:sz w:val="24"/>
          <w:szCs w:val="24"/>
        </w:rPr>
        <w:t xml:space="preserve"> </w:t>
      </w:r>
      <w:r w:rsidRPr="00B60713">
        <w:rPr>
          <w:rFonts w:ascii="Times New Roman" w:hAnsi="Times New Roman" w:cs="Times New Roman"/>
          <w:sz w:val="24"/>
          <w:szCs w:val="24"/>
        </w:rPr>
        <w:t>que</w:t>
      </w:r>
      <w:r w:rsidRPr="00B60713">
        <w:rPr>
          <w:rFonts w:ascii="Times New Roman" w:hAnsi="Times New Roman" w:cs="Times New Roman"/>
          <w:spacing w:val="16"/>
          <w:sz w:val="24"/>
          <w:szCs w:val="24"/>
        </w:rPr>
        <w:t xml:space="preserve"> </w:t>
      </w:r>
      <w:r w:rsidRPr="00B60713">
        <w:rPr>
          <w:rFonts w:ascii="Times New Roman" w:hAnsi="Times New Roman" w:cs="Times New Roman"/>
          <w:sz w:val="24"/>
          <w:szCs w:val="24"/>
        </w:rPr>
        <w:t>um</w:t>
      </w:r>
      <w:r w:rsidRPr="00B60713">
        <w:rPr>
          <w:rFonts w:ascii="Times New Roman" w:hAnsi="Times New Roman" w:cs="Times New Roman"/>
          <w:spacing w:val="18"/>
          <w:sz w:val="24"/>
          <w:szCs w:val="24"/>
        </w:rPr>
        <w:t xml:space="preserve"> </w:t>
      </w:r>
      <w:r w:rsidRPr="00B60713">
        <w:rPr>
          <w:rFonts w:ascii="Times New Roman" w:hAnsi="Times New Roman" w:cs="Times New Roman"/>
          <w:sz w:val="24"/>
          <w:szCs w:val="24"/>
        </w:rPr>
        <w:t>mesmo</w:t>
      </w:r>
      <w:r w:rsidRPr="00B60713">
        <w:rPr>
          <w:rFonts w:ascii="Times New Roman" w:hAnsi="Times New Roman" w:cs="Times New Roman"/>
          <w:spacing w:val="16"/>
          <w:sz w:val="24"/>
          <w:szCs w:val="24"/>
        </w:rPr>
        <w:t xml:space="preserve"> </w:t>
      </w:r>
      <w:r w:rsidRPr="00B60713">
        <w:rPr>
          <w:rFonts w:ascii="Times New Roman" w:hAnsi="Times New Roman" w:cs="Times New Roman"/>
          <w:sz w:val="24"/>
          <w:szCs w:val="24"/>
        </w:rPr>
        <w:t>Colegiado</w:t>
      </w:r>
      <w:r w:rsidRPr="00B60713">
        <w:rPr>
          <w:rFonts w:ascii="Times New Roman" w:hAnsi="Times New Roman" w:cs="Times New Roman"/>
          <w:spacing w:val="16"/>
          <w:sz w:val="24"/>
          <w:szCs w:val="24"/>
        </w:rPr>
        <w:t xml:space="preserve"> </w:t>
      </w:r>
      <w:r w:rsidRPr="00B60713">
        <w:rPr>
          <w:rFonts w:ascii="Times New Roman" w:hAnsi="Times New Roman" w:cs="Times New Roman"/>
          <w:sz w:val="24"/>
          <w:szCs w:val="24"/>
        </w:rPr>
        <w:t>seja</w:t>
      </w:r>
      <w:r w:rsidRPr="00B60713">
        <w:rPr>
          <w:rFonts w:ascii="Times New Roman" w:hAnsi="Times New Roman" w:cs="Times New Roman"/>
          <w:spacing w:val="17"/>
          <w:sz w:val="24"/>
          <w:szCs w:val="24"/>
        </w:rPr>
        <w:t xml:space="preserve"> </w:t>
      </w:r>
      <w:r w:rsidRPr="00B60713">
        <w:rPr>
          <w:rFonts w:ascii="Times New Roman" w:hAnsi="Times New Roman" w:cs="Times New Roman"/>
          <w:sz w:val="24"/>
          <w:szCs w:val="24"/>
        </w:rPr>
        <w:t>responsável</w:t>
      </w:r>
      <w:r w:rsidRPr="00B60713">
        <w:rPr>
          <w:rFonts w:ascii="Times New Roman" w:hAnsi="Times New Roman" w:cs="Times New Roman"/>
          <w:spacing w:val="16"/>
          <w:sz w:val="24"/>
          <w:szCs w:val="24"/>
        </w:rPr>
        <w:t xml:space="preserve"> </w:t>
      </w:r>
      <w:r w:rsidRPr="00B60713">
        <w:rPr>
          <w:rFonts w:ascii="Times New Roman" w:hAnsi="Times New Roman" w:cs="Times New Roman"/>
          <w:sz w:val="24"/>
          <w:szCs w:val="24"/>
        </w:rPr>
        <w:t>por</w:t>
      </w:r>
      <w:r w:rsidRPr="00B60713">
        <w:rPr>
          <w:rFonts w:ascii="Times New Roman" w:hAnsi="Times New Roman" w:cs="Times New Roman"/>
          <w:spacing w:val="40"/>
          <w:sz w:val="24"/>
          <w:szCs w:val="24"/>
        </w:rPr>
        <w:t xml:space="preserve"> </w:t>
      </w:r>
      <w:r w:rsidRPr="00B60713">
        <w:rPr>
          <w:rFonts w:ascii="Times New Roman" w:hAnsi="Times New Roman" w:cs="Times New Roman"/>
          <w:sz w:val="24"/>
          <w:szCs w:val="24"/>
        </w:rPr>
        <w:t>mais de um curso.</w:t>
      </w:r>
    </w:p>
    <w:p w:rsidR="006C21B2" w:rsidRPr="00B60713" w:rsidRDefault="006C21B2" w:rsidP="00222246">
      <w:pPr>
        <w:pStyle w:val="Corpodetexto"/>
        <w:spacing w:line="360" w:lineRule="auto"/>
        <w:jc w:val="both"/>
        <w:rPr>
          <w:rFonts w:ascii="Times New Roman" w:hAnsi="Times New Roman" w:cs="Times New Roman"/>
          <w:sz w:val="24"/>
          <w:szCs w:val="24"/>
        </w:rPr>
      </w:pP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7"/>
          <w:sz w:val="24"/>
          <w:szCs w:val="24"/>
        </w:rPr>
        <w:t xml:space="preserve"> </w:t>
      </w:r>
      <w:r w:rsidRPr="00B60713">
        <w:rPr>
          <w:rFonts w:ascii="Times New Roman" w:hAnsi="Times New Roman" w:cs="Times New Roman"/>
          <w:sz w:val="24"/>
          <w:szCs w:val="24"/>
        </w:rPr>
        <w:t>2°</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A</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coordenação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cursos</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pós-graduação</w:t>
      </w:r>
      <w:r w:rsidRPr="00B60713">
        <w:rPr>
          <w:rFonts w:ascii="Times New Roman" w:hAnsi="Times New Roman" w:cs="Times New Roman"/>
          <w:spacing w:val="-4"/>
          <w:sz w:val="24"/>
          <w:szCs w:val="24"/>
        </w:rPr>
        <w:t xml:space="preserve"> </w:t>
      </w:r>
      <w:r w:rsidRPr="00B60713">
        <w:rPr>
          <w:rFonts w:ascii="Times New Roman" w:hAnsi="Times New Roman" w:cs="Times New Roman"/>
          <w:i/>
          <w:sz w:val="24"/>
          <w:szCs w:val="24"/>
        </w:rPr>
        <w:t>lato</w:t>
      </w:r>
      <w:r w:rsidRPr="00B60713">
        <w:rPr>
          <w:rFonts w:ascii="Times New Roman" w:hAnsi="Times New Roman" w:cs="Times New Roman"/>
          <w:i/>
          <w:spacing w:val="-4"/>
          <w:sz w:val="24"/>
          <w:szCs w:val="24"/>
        </w:rPr>
        <w:t xml:space="preserve"> </w:t>
      </w:r>
      <w:r w:rsidRPr="00B60713">
        <w:rPr>
          <w:rFonts w:ascii="Times New Roman" w:hAnsi="Times New Roman" w:cs="Times New Roman"/>
          <w:i/>
          <w:sz w:val="24"/>
          <w:szCs w:val="24"/>
        </w:rPr>
        <w:t>sensu</w:t>
      </w:r>
      <w:r w:rsidRPr="00B60713">
        <w:rPr>
          <w:rFonts w:ascii="Times New Roman" w:hAnsi="Times New Roman" w:cs="Times New Roman"/>
          <w:i/>
          <w:spacing w:val="-3"/>
          <w:sz w:val="24"/>
          <w:szCs w:val="24"/>
        </w:rPr>
        <w:t xml:space="preserve"> </w:t>
      </w:r>
      <w:r w:rsidRPr="00B60713">
        <w:rPr>
          <w:rFonts w:ascii="Times New Roman" w:hAnsi="Times New Roman" w:cs="Times New Roman"/>
          <w:sz w:val="24"/>
          <w:szCs w:val="24"/>
        </w:rPr>
        <w:t>será</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exercida</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pelas</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comissões</w:t>
      </w:r>
      <w:r w:rsidRPr="00B60713">
        <w:rPr>
          <w:rFonts w:ascii="Times New Roman" w:hAnsi="Times New Roman" w:cs="Times New Roman"/>
          <w:spacing w:val="-4"/>
          <w:sz w:val="24"/>
          <w:szCs w:val="24"/>
        </w:rPr>
        <w:t xml:space="preserve"> </w:t>
      </w:r>
      <w:r w:rsidRPr="00B60713">
        <w:rPr>
          <w:rFonts w:ascii="Times New Roman" w:hAnsi="Times New Roman" w:cs="Times New Roman"/>
          <w:spacing w:val="-2"/>
          <w:sz w:val="24"/>
          <w:szCs w:val="24"/>
        </w:rPr>
        <w:t>coordenadoras.</w:t>
      </w:r>
    </w:p>
    <w:p w:rsidR="006C21B2" w:rsidRPr="00B60713" w:rsidRDefault="006C21B2" w:rsidP="00222246">
      <w:pPr>
        <w:pStyle w:val="Corpodetexto"/>
        <w:spacing w:line="360" w:lineRule="auto"/>
        <w:ind w:right="712"/>
        <w:jc w:val="both"/>
        <w:rPr>
          <w:rFonts w:ascii="Times New Roman" w:hAnsi="Times New Roman" w:cs="Times New Roman"/>
          <w:sz w:val="24"/>
          <w:szCs w:val="24"/>
        </w:rPr>
      </w:pPr>
    </w:p>
    <w:p w:rsidR="006C21B2" w:rsidRPr="00B60713" w:rsidRDefault="006C21B2" w:rsidP="00222246">
      <w:pPr>
        <w:spacing w:after="0" w:line="360" w:lineRule="auto"/>
        <w:ind w:right="3"/>
        <w:jc w:val="both"/>
        <w:rPr>
          <w:rFonts w:ascii="Times New Roman" w:hAnsi="Times New Roman" w:cs="Times New Roman"/>
          <w:b/>
          <w:spacing w:val="40"/>
          <w:sz w:val="24"/>
          <w:szCs w:val="24"/>
        </w:rPr>
      </w:pPr>
      <w:r w:rsidRPr="00B60713">
        <w:rPr>
          <w:rFonts w:ascii="Times New Roman" w:hAnsi="Times New Roman" w:cs="Times New Roman"/>
          <w:b/>
          <w:sz w:val="24"/>
          <w:szCs w:val="24"/>
        </w:rPr>
        <w:t xml:space="preserve">                                                                  Subseção</w:t>
      </w:r>
      <w:r w:rsidRPr="00B60713">
        <w:rPr>
          <w:rFonts w:ascii="Times New Roman" w:hAnsi="Times New Roman" w:cs="Times New Roman"/>
          <w:b/>
          <w:spacing w:val="-7"/>
          <w:sz w:val="24"/>
          <w:szCs w:val="24"/>
        </w:rPr>
        <w:t xml:space="preserve"> </w:t>
      </w:r>
      <w:r w:rsidRPr="00B60713">
        <w:rPr>
          <w:rFonts w:ascii="Times New Roman" w:hAnsi="Times New Roman" w:cs="Times New Roman"/>
          <w:b/>
          <w:sz w:val="24"/>
          <w:szCs w:val="24"/>
        </w:rPr>
        <w:t>I</w:t>
      </w:r>
      <w:r w:rsidRPr="00B60713">
        <w:rPr>
          <w:rFonts w:ascii="Times New Roman" w:hAnsi="Times New Roman" w:cs="Times New Roman"/>
          <w:b/>
          <w:spacing w:val="40"/>
          <w:sz w:val="24"/>
          <w:szCs w:val="24"/>
        </w:rPr>
        <w:t xml:space="preserve"> </w:t>
      </w:r>
    </w:p>
    <w:p w:rsidR="006C21B2" w:rsidRPr="00B60713" w:rsidRDefault="006C21B2" w:rsidP="00222246">
      <w:pPr>
        <w:spacing w:after="0" w:line="360" w:lineRule="auto"/>
        <w:ind w:right="3"/>
        <w:jc w:val="both"/>
        <w:rPr>
          <w:rFonts w:ascii="Times New Roman" w:hAnsi="Times New Roman" w:cs="Times New Roman"/>
          <w:b/>
          <w:spacing w:val="40"/>
          <w:sz w:val="24"/>
          <w:szCs w:val="24"/>
        </w:rPr>
      </w:pPr>
      <w:r w:rsidRPr="00B60713">
        <w:rPr>
          <w:rFonts w:ascii="Times New Roman" w:hAnsi="Times New Roman" w:cs="Times New Roman"/>
          <w:b/>
          <w:sz w:val="24"/>
          <w:szCs w:val="24"/>
        </w:rPr>
        <w:t xml:space="preserve">                                                              Da</w:t>
      </w:r>
      <w:r w:rsidRPr="00B60713">
        <w:rPr>
          <w:rFonts w:ascii="Times New Roman" w:hAnsi="Times New Roman" w:cs="Times New Roman"/>
          <w:b/>
          <w:spacing w:val="-10"/>
          <w:sz w:val="24"/>
          <w:szCs w:val="24"/>
        </w:rPr>
        <w:t xml:space="preserve"> </w:t>
      </w:r>
      <w:r w:rsidRPr="00B60713">
        <w:rPr>
          <w:rFonts w:ascii="Times New Roman" w:hAnsi="Times New Roman" w:cs="Times New Roman"/>
          <w:b/>
          <w:sz w:val="24"/>
          <w:szCs w:val="24"/>
        </w:rPr>
        <w:t>Constituição</w:t>
      </w:r>
    </w:p>
    <w:p w:rsidR="006C21B2" w:rsidRPr="00B60713" w:rsidRDefault="006C21B2" w:rsidP="00222246">
      <w:pPr>
        <w:pStyle w:val="Corpodetexto"/>
        <w:spacing w:line="360" w:lineRule="auto"/>
        <w:jc w:val="both"/>
        <w:rPr>
          <w:rFonts w:ascii="Times New Roman" w:hAnsi="Times New Roman" w:cs="Times New Roman"/>
          <w:b/>
          <w:sz w:val="24"/>
          <w:szCs w:val="24"/>
        </w:rPr>
      </w:pP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Art.</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57.</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O</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Colegiado</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Curso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é</w:t>
      </w:r>
      <w:r w:rsidRPr="00B60713">
        <w:rPr>
          <w:rFonts w:ascii="Times New Roman" w:hAnsi="Times New Roman" w:cs="Times New Roman"/>
          <w:spacing w:val="-3"/>
          <w:sz w:val="24"/>
          <w:szCs w:val="24"/>
        </w:rPr>
        <w:t xml:space="preserve"> </w:t>
      </w:r>
      <w:r w:rsidRPr="00B60713">
        <w:rPr>
          <w:rFonts w:ascii="Times New Roman" w:hAnsi="Times New Roman" w:cs="Times New Roman"/>
          <w:spacing w:val="-2"/>
          <w:sz w:val="24"/>
          <w:szCs w:val="24"/>
        </w:rPr>
        <w:t>constituído:</w:t>
      </w:r>
    </w:p>
    <w:p w:rsidR="006C21B2" w:rsidRPr="00B60713" w:rsidRDefault="006C21B2" w:rsidP="00222246">
      <w:pPr>
        <w:pStyle w:val="PargrafodaLista"/>
        <w:widowControl w:val="0"/>
        <w:numPr>
          <w:ilvl w:val="1"/>
          <w:numId w:val="6"/>
        </w:numPr>
        <w:tabs>
          <w:tab w:val="left" w:pos="996"/>
        </w:tabs>
        <w:autoSpaceDE w:val="0"/>
        <w:autoSpaceDN w:val="0"/>
        <w:spacing w:after="0" w:line="360" w:lineRule="auto"/>
        <w:ind w:left="0" w:firstLine="0"/>
        <w:contextualSpacing w:val="0"/>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6"/>
          <w:sz w:val="24"/>
          <w:szCs w:val="24"/>
        </w:rPr>
        <w:t xml:space="preserve"> </w:t>
      </w:r>
      <w:r w:rsidRPr="00B60713">
        <w:rPr>
          <w:rFonts w:ascii="Times New Roman" w:hAnsi="Times New Roman" w:cs="Times New Roman"/>
          <w:sz w:val="24"/>
          <w:szCs w:val="24"/>
        </w:rPr>
        <w:t>por</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representantes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dos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Departamentos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que</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participam</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do</w:t>
      </w:r>
      <w:r w:rsidRPr="00B60713">
        <w:rPr>
          <w:rFonts w:ascii="Times New Roman" w:hAnsi="Times New Roman" w:cs="Times New Roman"/>
          <w:spacing w:val="-3"/>
          <w:sz w:val="24"/>
          <w:szCs w:val="24"/>
        </w:rPr>
        <w:t xml:space="preserve"> </w:t>
      </w:r>
      <w:r w:rsidRPr="00B60713">
        <w:rPr>
          <w:rFonts w:ascii="Times New Roman" w:hAnsi="Times New Roman" w:cs="Times New Roman"/>
          <w:spacing w:val="-2"/>
          <w:sz w:val="24"/>
          <w:szCs w:val="24"/>
        </w:rPr>
        <w:t>curso;</w:t>
      </w:r>
    </w:p>
    <w:p w:rsidR="006C21B2" w:rsidRPr="00B60713" w:rsidRDefault="006C21B2" w:rsidP="00222246">
      <w:pPr>
        <w:pStyle w:val="PargrafodaLista"/>
        <w:widowControl w:val="0"/>
        <w:numPr>
          <w:ilvl w:val="1"/>
          <w:numId w:val="6"/>
        </w:numPr>
        <w:tabs>
          <w:tab w:val="left" w:pos="1002"/>
        </w:tabs>
        <w:autoSpaceDE w:val="0"/>
        <w:autoSpaceDN w:val="0"/>
        <w:spacing w:after="0" w:line="360" w:lineRule="auto"/>
        <w:ind w:left="0" w:firstLine="0"/>
        <w:contextualSpacing w:val="0"/>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6"/>
          <w:sz w:val="24"/>
          <w:szCs w:val="24"/>
        </w:rPr>
        <w:t xml:space="preserve"> </w:t>
      </w:r>
      <w:r w:rsidRPr="00B60713">
        <w:rPr>
          <w:rFonts w:ascii="Times New Roman" w:hAnsi="Times New Roman" w:cs="Times New Roman"/>
          <w:sz w:val="24"/>
          <w:szCs w:val="24"/>
        </w:rPr>
        <w:t>por</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representantes</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dos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professores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que</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atuam</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no</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curso,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eleitos</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por</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seus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pares;</w:t>
      </w:r>
      <w:r w:rsidRPr="00B60713">
        <w:rPr>
          <w:rFonts w:ascii="Times New Roman" w:hAnsi="Times New Roman" w:cs="Times New Roman"/>
          <w:spacing w:val="-2"/>
          <w:sz w:val="24"/>
          <w:szCs w:val="24"/>
        </w:rPr>
        <w:t xml:space="preserve"> </w:t>
      </w:r>
      <w:proofErr w:type="gramStart"/>
      <w:r w:rsidRPr="00B60713">
        <w:rPr>
          <w:rFonts w:ascii="Times New Roman" w:hAnsi="Times New Roman" w:cs="Times New Roman"/>
          <w:spacing w:val="-10"/>
          <w:sz w:val="24"/>
          <w:szCs w:val="24"/>
        </w:rPr>
        <w:t>e</w:t>
      </w:r>
      <w:proofErr w:type="gramEnd"/>
    </w:p>
    <w:p w:rsidR="006C21B2" w:rsidRPr="00B60713" w:rsidRDefault="006C21B2" w:rsidP="00222246">
      <w:pPr>
        <w:pStyle w:val="PargrafodaLista"/>
        <w:widowControl w:val="0"/>
        <w:numPr>
          <w:ilvl w:val="1"/>
          <w:numId w:val="6"/>
        </w:numPr>
        <w:tabs>
          <w:tab w:val="left" w:pos="1042"/>
        </w:tabs>
        <w:autoSpaceDE w:val="0"/>
        <w:autoSpaceDN w:val="0"/>
        <w:spacing w:after="0" w:line="360" w:lineRule="auto"/>
        <w:ind w:left="0" w:firstLine="0"/>
        <w:contextualSpacing w:val="0"/>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8"/>
          <w:sz w:val="24"/>
          <w:szCs w:val="24"/>
        </w:rPr>
        <w:t xml:space="preserve"> </w:t>
      </w:r>
      <w:r w:rsidRPr="00B60713">
        <w:rPr>
          <w:rFonts w:ascii="Times New Roman" w:hAnsi="Times New Roman" w:cs="Times New Roman"/>
          <w:sz w:val="24"/>
          <w:szCs w:val="24"/>
        </w:rPr>
        <w:t>por</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representantes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dos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estudantes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matriculados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no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curso,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escolhidos</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na</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forma</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deste</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Estatuto</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e</w:t>
      </w:r>
      <w:r w:rsidRPr="00B60713">
        <w:rPr>
          <w:rFonts w:ascii="Times New Roman" w:hAnsi="Times New Roman" w:cs="Times New Roman"/>
          <w:spacing w:val="-6"/>
          <w:sz w:val="24"/>
          <w:szCs w:val="24"/>
        </w:rPr>
        <w:t xml:space="preserve"> </w:t>
      </w:r>
      <w:r w:rsidRPr="00B60713">
        <w:rPr>
          <w:rFonts w:ascii="Times New Roman" w:hAnsi="Times New Roman" w:cs="Times New Roman"/>
          <w:sz w:val="24"/>
          <w:szCs w:val="24"/>
        </w:rPr>
        <w:t>do</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Regimento</w:t>
      </w:r>
      <w:r w:rsidRPr="00B60713">
        <w:rPr>
          <w:rFonts w:ascii="Times New Roman" w:hAnsi="Times New Roman" w:cs="Times New Roman"/>
          <w:spacing w:val="-4"/>
          <w:sz w:val="24"/>
          <w:szCs w:val="24"/>
        </w:rPr>
        <w:t xml:space="preserve"> </w:t>
      </w:r>
      <w:r w:rsidRPr="00B60713">
        <w:rPr>
          <w:rFonts w:ascii="Times New Roman" w:hAnsi="Times New Roman" w:cs="Times New Roman"/>
          <w:spacing w:val="-2"/>
          <w:sz w:val="24"/>
          <w:szCs w:val="24"/>
        </w:rPr>
        <w:t>Geral.</w:t>
      </w:r>
    </w:p>
    <w:p w:rsidR="006C21B2" w:rsidRPr="00B60713" w:rsidRDefault="006C21B2" w:rsidP="00222246">
      <w:pPr>
        <w:pStyle w:val="Corpodetexto"/>
        <w:spacing w:line="360" w:lineRule="auto"/>
        <w:jc w:val="both"/>
        <w:rPr>
          <w:rFonts w:ascii="Times New Roman" w:hAnsi="Times New Roman" w:cs="Times New Roman"/>
          <w:sz w:val="24"/>
          <w:szCs w:val="24"/>
        </w:rPr>
      </w:pP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7"/>
          <w:sz w:val="24"/>
          <w:szCs w:val="24"/>
        </w:rPr>
        <w:t xml:space="preserve"> </w:t>
      </w:r>
      <w:r w:rsidRPr="00B60713">
        <w:rPr>
          <w:rFonts w:ascii="Times New Roman" w:hAnsi="Times New Roman" w:cs="Times New Roman"/>
          <w:sz w:val="24"/>
          <w:szCs w:val="24"/>
        </w:rPr>
        <w:t>1°</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Salvo</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disposição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em</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contrário,</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os</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representantes</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terão</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mandato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dois</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anos,</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permitido</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o</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exercício</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até</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dois</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mandatos</w:t>
      </w:r>
      <w:r w:rsidRPr="00B60713">
        <w:rPr>
          <w:rFonts w:ascii="Times New Roman" w:hAnsi="Times New Roman" w:cs="Times New Roman"/>
          <w:spacing w:val="-4"/>
          <w:sz w:val="24"/>
          <w:szCs w:val="24"/>
        </w:rPr>
        <w:t xml:space="preserve"> </w:t>
      </w:r>
      <w:r w:rsidRPr="00B60713">
        <w:rPr>
          <w:rFonts w:ascii="Times New Roman" w:hAnsi="Times New Roman" w:cs="Times New Roman"/>
          <w:spacing w:val="-2"/>
          <w:sz w:val="24"/>
          <w:szCs w:val="24"/>
        </w:rPr>
        <w:t>consecutivos.</w:t>
      </w: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8"/>
          <w:sz w:val="24"/>
          <w:szCs w:val="24"/>
        </w:rPr>
        <w:t xml:space="preserve"> </w:t>
      </w:r>
      <w:r w:rsidRPr="00B60713">
        <w:rPr>
          <w:rFonts w:ascii="Times New Roman" w:hAnsi="Times New Roman" w:cs="Times New Roman"/>
          <w:sz w:val="24"/>
          <w:szCs w:val="24"/>
        </w:rPr>
        <w:t>2°</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Juntamente</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com</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os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representantes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serão</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eleitos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suplentes,</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com</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mandato</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vinculado,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para</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substituí-los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em</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suas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faltas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ou</w:t>
      </w:r>
      <w:r w:rsidRPr="00B60713">
        <w:rPr>
          <w:rFonts w:ascii="Times New Roman" w:hAnsi="Times New Roman" w:cs="Times New Roman"/>
          <w:spacing w:val="-3"/>
          <w:sz w:val="24"/>
          <w:szCs w:val="24"/>
        </w:rPr>
        <w:t xml:space="preserve"> </w:t>
      </w:r>
      <w:r w:rsidRPr="00B60713">
        <w:rPr>
          <w:rFonts w:ascii="Times New Roman" w:hAnsi="Times New Roman" w:cs="Times New Roman"/>
          <w:spacing w:val="-2"/>
          <w:sz w:val="24"/>
          <w:szCs w:val="24"/>
        </w:rPr>
        <w:t>impedimentos.</w:t>
      </w:r>
    </w:p>
    <w:p w:rsidR="006C21B2" w:rsidRPr="00B60713" w:rsidRDefault="006C21B2" w:rsidP="00222246">
      <w:pPr>
        <w:pStyle w:val="Corpodetexto"/>
        <w:spacing w:line="360" w:lineRule="auto"/>
        <w:jc w:val="both"/>
        <w:rPr>
          <w:rFonts w:ascii="Times New Roman" w:hAnsi="Times New Roman" w:cs="Times New Roman"/>
          <w:sz w:val="24"/>
          <w:szCs w:val="24"/>
        </w:rPr>
      </w:pPr>
    </w:p>
    <w:p w:rsidR="006C21B2" w:rsidRPr="00B60713" w:rsidRDefault="006C21B2" w:rsidP="00222246">
      <w:pPr>
        <w:pStyle w:val="Corpodetexto"/>
        <w:spacing w:line="360" w:lineRule="auto"/>
        <w:ind w:right="144"/>
        <w:jc w:val="both"/>
        <w:rPr>
          <w:rFonts w:ascii="Times New Roman" w:hAnsi="Times New Roman" w:cs="Times New Roman"/>
          <w:sz w:val="24"/>
          <w:szCs w:val="24"/>
        </w:rPr>
      </w:pPr>
      <w:r w:rsidRPr="00B60713">
        <w:rPr>
          <w:rFonts w:ascii="Times New Roman" w:hAnsi="Times New Roman" w:cs="Times New Roman"/>
          <w:sz w:val="24"/>
          <w:szCs w:val="24"/>
        </w:rPr>
        <w:t>§ 3º A composição do colegiado de</w:t>
      </w:r>
      <w:r w:rsidRPr="00B60713">
        <w:rPr>
          <w:rFonts w:ascii="Times New Roman" w:hAnsi="Times New Roman" w:cs="Times New Roman"/>
          <w:spacing w:val="-1"/>
          <w:sz w:val="24"/>
          <w:szCs w:val="24"/>
        </w:rPr>
        <w:t xml:space="preserve"> </w:t>
      </w:r>
      <w:r w:rsidRPr="00B60713">
        <w:rPr>
          <w:rFonts w:ascii="Times New Roman" w:hAnsi="Times New Roman" w:cs="Times New Roman"/>
          <w:sz w:val="24"/>
          <w:szCs w:val="24"/>
        </w:rPr>
        <w:t>cada curso</w:t>
      </w:r>
      <w:r w:rsidRPr="00B60713">
        <w:rPr>
          <w:rFonts w:ascii="Times New Roman" w:hAnsi="Times New Roman" w:cs="Times New Roman"/>
          <w:spacing w:val="-1"/>
          <w:sz w:val="24"/>
          <w:szCs w:val="24"/>
        </w:rPr>
        <w:t xml:space="preserve"> </w:t>
      </w:r>
      <w:r w:rsidRPr="00B60713">
        <w:rPr>
          <w:rFonts w:ascii="Times New Roman" w:hAnsi="Times New Roman" w:cs="Times New Roman"/>
          <w:sz w:val="24"/>
          <w:szCs w:val="24"/>
        </w:rPr>
        <w:t>de graduação será determinada pelo Conselho de</w:t>
      </w:r>
      <w:r w:rsidRPr="00B60713">
        <w:rPr>
          <w:rFonts w:ascii="Times New Roman" w:hAnsi="Times New Roman" w:cs="Times New Roman"/>
          <w:spacing w:val="-1"/>
          <w:sz w:val="24"/>
          <w:szCs w:val="24"/>
        </w:rPr>
        <w:t xml:space="preserve"> </w:t>
      </w:r>
      <w:r w:rsidRPr="00B60713">
        <w:rPr>
          <w:rFonts w:ascii="Times New Roman" w:hAnsi="Times New Roman" w:cs="Times New Roman"/>
          <w:sz w:val="24"/>
          <w:szCs w:val="24"/>
        </w:rPr>
        <w:t>Ensino, Pesquisa e Extensão, mediante proposta</w:t>
      </w:r>
      <w:r w:rsidRPr="00B60713">
        <w:rPr>
          <w:rFonts w:ascii="Times New Roman" w:hAnsi="Times New Roman" w:cs="Times New Roman"/>
          <w:spacing w:val="40"/>
          <w:sz w:val="24"/>
          <w:szCs w:val="24"/>
        </w:rPr>
        <w:t xml:space="preserve"> </w:t>
      </w:r>
      <w:r w:rsidRPr="00B60713">
        <w:rPr>
          <w:rFonts w:ascii="Times New Roman" w:hAnsi="Times New Roman" w:cs="Times New Roman"/>
          <w:sz w:val="24"/>
          <w:szCs w:val="24"/>
        </w:rPr>
        <w:t>da</w:t>
      </w:r>
      <w:r w:rsidRPr="00B60713">
        <w:rPr>
          <w:rFonts w:ascii="Times New Roman" w:hAnsi="Times New Roman" w:cs="Times New Roman"/>
          <w:spacing w:val="-7"/>
          <w:sz w:val="24"/>
          <w:szCs w:val="24"/>
        </w:rPr>
        <w:t xml:space="preserve"> </w:t>
      </w:r>
      <w:r w:rsidRPr="00B60713">
        <w:rPr>
          <w:rFonts w:ascii="Times New Roman" w:hAnsi="Times New Roman" w:cs="Times New Roman"/>
          <w:sz w:val="24"/>
          <w:szCs w:val="24"/>
        </w:rPr>
        <w:t>Unidade.</w:t>
      </w:r>
    </w:p>
    <w:p w:rsidR="006C21B2" w:rsidRPr="00B60713" w:rsidRDefault="006C21B2" w:rsidP="00222246">
      <w:pPr>
        <w:pStyle w:val="Corpodetexto"/>
        <w:spacing w:line="360" w:lineRule="auto"/>
        <w:jc w:val="both"/>
        <w:rPr>
          <w:rFonts w:ascii="Times New Roman" w:hAnsi="Times New Roman" w:cs="Times New Roman"/>
          <w:sz w:val="24"/>
          <w:szCs w:val="24"/>
        </w:rPr>
      </w:pP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 xml:space="preserve">§ 4º A composição da comissão coordenadora de curso de pós-graduação </w:t>
      </w:r>
      <w:r w:rsidRPr="00B60713">
        <w:rPr>
          <w:rFonts w:ascii="Times New Roman" w:hAnsi="Times New Roman" w:cs="Times New Roman"/>
          <w:i/>
          <w:sz w:val="24"/>
          <w:szCs w:val="24"/>
        </w:rPr>
        <w:t xml:space="preserve">lato sensu </w:t>
      </w:r>
      <w:r w:rsidRPr="00B60713">
        <w:rPr>
          <w:rFonts w:ascii="Times New Roman" w:hAnsi="Times New Roman" w:cs="Times New Roman"/>
          <w:sz w:val="24"/>
          <w:szCs w:val="24"/>
        </w:rPr>
        <w:t>das Unidades será estabelecida nas normas gerais de pós-</w:t>
      </w:r>
      <w:r w:rsidRPr="00B60713">
        <w:rPr>
          <w:rFonts w:ascii="Times New Roman" w:hAnsi="Times New Roman" w:cs="Times New Roman"/>
          <w:spacing w:val="40"/>
          <w:sz w:val="24"/>
          <w:szCs w:val="24"/>
        </w:rPr>
        <w:t xml:space="preserve"> </w:t>
      </w:r>
      <w:r w:rsidRPr="00B60713">
        <w:rPr>
          <w:rFonts w:ascii="Times New Roman" w:hAnsi="Times New Roman" w:cs="Times New Roman"/>
          <w:sz w:val="24"/>
          <w:szCs w:val="24"/>
        </w:rPr>
        <w:t>graduação da Universidade.</w:t>
      </w:r>
    </w:p>
    <w:p w:rsidR="006C21B2" w:rsidRPr="00B60713" w:rsidRDefault="006C21B2" w:rsidP="00222246">
      <w:pPr>
        <w:pStyle w:val="Corpodetexto"/>
        <w:spacing w:line="360" w:lineRule="auto"/>
        <w:jc w:val="both"/>
        <w:rPr>
          <w:rFonts w:ascii="Times New Roman" w:hAnsi="Times New Roman" w:cs="Times New Roman"/>
          <w:sz w:val="24"/>
          <w:szCs w:val="24"/>
        </w:rPr>
      </w:pPr>
    </w:p>
    <w:p w:rsidR="006C21B2"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 5º</w:t>
      </w:r>
      <w:r w:rsidRPr="00B60713">
        <w:rPr>
          <w:rFonts w:ascii="Times New Roman" w:hAnsi="Times New Roman" w:cs="Times New Roman"/>
          <w:spacing w:val="40"/>
          <w:sz w:val="24"/>
          <w:szCs w:val="24"/>
        </w:rPr>
        <w:t xml:space="preserve"> </w:t>
      </w:r>
      <w:r w:rsidRPr="00B60713">
        <w:rPr>
          <w:rFonts w:ascii="Times New Roman" w:hAnsi="Times New Roman" w:cs="Times New Roman"/>
          <w:sz w:val="24"/>
          <w:szCs w:val="24"/>
        </w:rPr>
        <w:t xml:space="preserve">A composição do Colegiado de Curso de pós-graduação </w:t>
      </w:r>
      <w:r w:rsidRPr="00B60713">
        <w:rPr>
          <w:rFonts w:ascii="Times New Roman" w:hAnsi="Times New Roman" w:cs="Times New Roman"/>
          <w:i/>
          <w:sz w:val="24"/>
          <w:szCs w:val="24"/>
        </w:rPr>
        <w:t xml:space="preserve">stricto sensu </w:t>
      </w:r>
      <w:r w:rsidRPr="00B60713">
        <w:rPr>
          <w:rFonts w:ascii="Times New Roman" w:hAnsi="Times New Roman" w:cs="Times New Roman"/>
          <w:sz w:val="24"/>
          <w:szCs w:val="24"/>
        </w:rPr>
        <w:t>será estabelecida no respectivo regulamento, em consonância com as</w:t>
      </w:r>
      <w:r w:rsidRPr="00B60713">
        <w:rPr>
          <w:rFonts w:ascii="Times New Roman" w:hAnsi="Times New Roman" w:cs="Times New Roman"/>
          <w:spacing w:val="40"/>
          <w:sz w:val="24"/>
          <w:szCs w:val="24"/>
        </w:rPr>
        <w:t xml:space="preserve"> </w:t>
      </w:r>
      <w:r w:rsidRPr="00B60713">
        <w:rPr>
          <w:rFonts w:ascii="Times New Roman" w:hAnsi="Times New Roman" w:cs="Times New Roman"/>
          <w:sz w:val="24"/>
          <w:szCs w:val="24"/>
        </w:rPr>
        <w:t>normas gerais de pós-graduação da Universidade.</w:t>
      </w:r>
    </w:p>
    <w:p w:rsidR="00BA7B1F" w:rsidRPr="00B60713" w:rsidRDefault="00BA7B1F" w:rsidP="00222246">
      <w:pPr>
        <w:pStyle w:val="Corpodetexto"/>
        <w:spacing w:line="360" w:lineRule="auto"/>
        <w:jc w:val="both"/>
        <w:rPr>
          <w:rFonts w:ascii="Times New Roman" w:hAnsi="Times New Roman" w:cs="Times New Roman"/>
          <w:sz w:val="24"/>
          <w:szCs w:val="24"/>
        </w:rPr>
      </w:pP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 6º Cada Colegiado de Curso terá um Coordenador e um Subcoordenador, eleitos para mandato de dois anos, permitido o exercício de até dois</w:t>
      </w:r>
      <w:r w:rsidRPr="00B60713">
        <w:rPr>
          <w:rFonts w:ascii="Times New Roman" w:hAnsi="Times New Roman" w:cs="Times New Roman"/>
          <w:spacing w:val="40"/>
          <w:sz w:val="24"/>
          <w:szCs w:val="24"/>
        </w:rPr>
        <w:t xml:space="preserve"> </w:t>
      </w:r>
      <w:r w:rsidRPr="00B60713">
        <w:rPr>
          <w:rFonts w:ascii="Times New Roman" w:hAnsi="Times New Roman" w:cs="Times New Roman"/>
          <w:sz w:val="24"/>
          <w:szCs w:val="24"/>
        </w:rPr>
        <w:t>mandatos</w:t>
      </w:r>
      <w:r w:rsidRPr="00B60713">
        <w:rPr>
          <w:rFonts w:ascii="Times New Roman" w:hAnsi="Times New Roman" w:cs="Times New Roman"/>
          <w:spacing w:val="-7"/>
          <w:sz w:val="24"/>
          <w:szCs w:val="24"/>
        </w:rPr>
        <w:t xml:space="preserve"> </w:t>
      </w:r>
      <w:r w:rsidRPr="00B60713">
        <w:rPr>
          <w:rFonts w:ascii="Times New Roman" w:hAnsi="Times New Roman" w:cs="Times New Roman"/>
          <w:sz w:val="24"/>
          <w:szCs w:val="24"/>
        </w:rPr>
        <w:t>consecutivos.</w:t>
      </w:r>
    </w:p>
    <w:p w:rsidR="006C21B2" w:rsidRPr="00B60713" w:rsidRDefault="006C21B2" w:rsidP="00222246">
      <w:pPr>
        <w:pStyle w:val="Corpodetexto"/>
        <w:spacing w:line="360" w:lineRule="auto"/>
        <w:jc w:val="both"/>
        <w:rPr>
          <w:rFonts w:ascii="Times New Roman" w:hAnsi="Times New Roman" w:cs="Times New Roman"/>
          <w:sz w:val="24"/>
          <w:szCs w:val="24"/>
        </w:rPr>
      </w:pP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Art.</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58.</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Compete</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ao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Coordenador</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do</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Colegiado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4"/>
          <w:sz w:val="24"/>
          <w:szCs w:val="24"/>
        </w:rPr>
        <w:t xml:space="preserve"> </w:t>
      </w:r>
      <w:r w:rsidRPr="00B60713">
        <w:rPr>
          <w:rFonts w:ascii="Times New Roman" w:hAnsi="Times New Roman" w:cs="Times New Roman"/>
          <w:spacing w:val="-2"/>
          <w:sz w:val="24"/>
          <w:szCs w:val="24"/>
        </w:rPr>
        <w:t>Curso:</w:t>
      </w:r>
    </w:p>
    <w:p w:rsidR="006C21B2" w:rsidRPr="00B60713" w:rsidRDefault="006C21B2" w:rsidP="00222246">
      <w:pPr>
        <w:pStyle w:val="PargrafodaLista"/>
        <w:widowControl w:val="0"/>
        <w:numPr>
          <w:ilvl w:val="0"/>
          <w:numId w:val="5"/>
        </w:numPr>
        <w:tabs>
          <w:tab w:val="left" w:pos="925"/>
        </w:tabs>
        <w:autoSpaceDE w:val="0"/>
        <w:autoSpaceDN w:val="0"/>
        <w:spacing w:after="0" w:line="360" w:lineRule="auto"/>
        <w:ind w:left="0" w:firstLine="0"/>
        <w:contextualSpacing w:val="0"/>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presidir</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Colegiado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3"/>
          <w:sz w:val="24"/>
          <w:szCs w:val="24"/>
        </w:rPr>
        <w:t xml:space="preserve"> </w:t>
      </w:r>
      <w:r w:rsidRPr="00B60713">
        <w:rPr>
          <w:rFonts w:ascii="Times New Roman" w:hAnsi="Times New Roman" w:cs="Times New Roman"/>
          <w:spacing w:val="-2"/>
          <w:sz w:val="24"/>
          <w:szCs w:val="24"/>
        </w:rPr>
        <w:t>Curso;</w:t>
      </w:r>
    </w:p>
    <w:p w:rsidR="006C21B2" w:rsidRPr="00B60713" w:rsidRDefault="006C21B2" w:rsidP="00222246">
      <w:pPr>
        <w:pStyle w:val="PargrafodaLista"/>
        <w:widowControl w:val="0"/>
        <w:numPr>
          <w:ilvl w:val="0"/>
          <w:numId w:val="5"/>
        </w:numPr>
        <w:tabs>
          <w:tab w:val="left" w:pos="966"/>
        </w:tabs>
        <w:autoSpaceDE w:val="0"/>
        <w:autoSpaceDN w:val="0"/>
        <w:spacing w:after="0" w:line="360" w:lineRule="auto"/>
        <w:ind w:left="0" w:firstLine="0"/>
        <w:contextualSpacing w:val="0"/>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fazer</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cumprir</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as</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deliberações</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do</w:t>
      </w:r>
      <w:r w:rsidRPr="00B60713">
        <w:rPr>
          <w:rFonts w:ascii="Times New Roman" w:hAnsi="Times New Roman" w:cs="Times New Roman"/>
          <w:spacing w:val="-2"/>
          <w:sz w:val="24"/>
          <w:szCs w:val="24"/>
        </w:rPr>
        <w:t xml:space="preserve"> </w:t>
      </w:r>
      <w:r w:rsidRPr="00B60713">
        <w:rPr>
          <w:rFonts w:ascii="Times New Roman" w:hAnsi="Times New Roman" w:cs="Times New Roman"/>
          <w:sz w:val="24"/>
          <w:szCs w:val="24"/>
        </w:rPr>
        <w:t>Colegiado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Curso;</w:t>
      </w:r>
      <w:r w:rsidRPr="00B60713">
        <w:rPr>
          <w:rFonts w:ascii="Times New Roman" w:hAnsi="Times New Roman" w:cs="Times New Roman"/>
          <w:spacing w:val="-2"/>
          <w:sz w:val="24"/>
          <w:szCs w:val="24"/>
        </w:rPr>
        <w:t xml:space="preserve"> </w:t>
      </w:r>
      <w:proofErr w:type="gramStart"/>
      <w:r w:rsidRPr="00B60713">
        <w:rPr>
          <w:rFonts w:ascii="Times New Roman" w:hAnsi="Times New Roman" w:cs="Times New Roman"/>
          <w:spacing w:val="-10"/>
          <w:sz w:val="24"/>
          <w:szCs w:val="24"/>
        </w:rPr>
        <w:t>e</w:t>
      </w:r>
      <w:proofErr w:type="gramEnd"/>
    </w:p>
    <w:p w:rsidR="006C21B2" w:rsidRPr="00B60713" w:rsidRDefault="006C21B2" w:rsidP="00222246">
      <w:pPr>
        <w:pStyle w:val="PargrafodaLista"/>
        <w:widowControl w:val="0"/>
        <w:numPr>
          <w:ilvl w:val="0"/>
          <w:numId w:val="5"/>
        </w:numPr>
        <w:tabs>
          <w:tab w:val="left" w:pos="1006"/>
        </w:tabs>
        <w:autoSpaceDE w:val="0"/>
        <w:autoSpaceDN w:val="0"/>
        <w:spacing w:after="0" w:line="360" w:lineRule="auto"/>
        <w:ind w:left="0" w:firstLine="0"/>
        <w:contextualSpacing w:val="0"/>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8"/>
          <w:sz w:val="24"/>
          <w:szCs w:val="24"/>
        </w:rPr>
        <w:t xml:space="preserve"> </w:t>
      </w:r>
      <w:r w:rsidRPr="00B60713">
        <w:rPr>
          <w:rFonts w:ascii="Times New Roman" w:hAnsi="Times New Roman" w:cs="Times New Roman"/>
          <w:sz w:val="24"/>
          <w:szCs w:val="24"/>
        </w:rPr>
        <w:t>atender</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às</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demandas</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da</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administração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superior</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no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que</w:t>
      </w:r>
      <w:r w:rsidRPr="00B60713">
        <w:rPr>
          <w:rFonts w:ascii="Times New Roman" w:hAnsi="Times New Roman" w:cs="Times New Roman"/>
          <w:spacing w:val="-5"/>
          <w:sz w:val="24"/>
          <w:szCs w:val="24"/>
        </w:rPr>
        <w:t xml:space="preserve"> </w:t>
      </w:r>
      <w:r w:rsidRPr="00B60713">
        <w:rPr>
          <w:rFonts w:ascii="Times New Roman" w:hAnsi="Times New Roman" w:cs="Times New Roman"/>
          <w:sz w:val="24"/>
          <w:szCs w:val="24"/>
        </w:rPr>
        <w:t>diz</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respeito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ao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respectivo</w:t>
      </w:r>
      <w:r w:rsidRPr="00B60713">
        <w:rPr>
          <w:rFonts w:ascii="Times New Roman" w:hAnsi="Times New Roman" w:cs="Times New Roman"/>
          <w:spacing w:val="-4"/>
          <w:sz w:val="24"/>
          <w:szCs w:val="24"/>
        </w:rPr>
        <w:t xml:space="preserve"> </w:t>
      </w:r>
      <w:r w:rsidRPr="00B60713">
        <w:rPr>
          <w:rFonts w:ascii="Times New Roman" w:hAnsi="Times New Roman" w:cs="Times New Roman"/>
          <w:spacing w:val="-2"/>
          <w:sz w:val="24"/>
          <w:szCs w:val="24"/>
        </w:rPr>
        <w:t>curso.</w:t>
      </w:r>
    </w:p>
    <w:p w:rsidR="006C21B2" w:rsidRPr="00B60713" w:rsidRDefault="006C21B2" w:rsidP="00222246">
      <w:pPr>
        <w:pStyle w:val="Corpodetexto"/>
        <w:spacing w:line="360" w:lineRule="auto"/>
        <w:jc w:val="both"/>
        <w:rPr>
          <w:rFonts w:ascii="Times New Roman" w:hAnsi="Times New Roman" w:cs="Times New Roman"/>
          <w:sz w:val="24"/>
          <w:szCs w:val="24"/>
        </w:rPr>
      </w:pPr>
    </w:p>
    <w:p w:rsidR="006C21B2" w:rsidRPr="00B60713" w:rsidRDefault="006C21B2" w:rsidP="00222246">
      <w:pPr>
        <w:pStyle w:val="Corpodetexto"/>
        <w:spacing w:line="360" w:lineRule="auto"/>
        <w:ind w:right="144"/>
        <w:jc w:val="both"/>
        <w:rPr>
          <w:rFonts w:ascii="Times New Roman" w:hAnsi="Times New Roman" w:cs="Times New Roman"/>
          <w:sz w:val="24"/>
          <w:szCs w:val="24"/>
        </w:rPr>
      </w:pPr>
      <w:r w:rsidRPr="00B60713">
        <w:rPr>
          <w:rFonts w:ascii="Times New Roman" w:hAnsi="Times New Roman" w:cs="Times New Roman"/>
          <w:sz w:val="24"/>
          <w:szCs w:val="24"/>
        </w:rPr>
        <w:t>§ 1º O Coordenador de Curso exercerá suas funções em regime de tempo integral, com jornada de quarenta horas semanais,</w:t>
      </w:r>
      <w:r w:rsidRPr="00B60713">
        <w:rPr>
          <w:rFonts w:ascii="Times New Roman" w:hAnsi="Times New Roman" w:cs="Times New Roman"/>
          <w:spacing w:val="40"/>
          <w:sz w:val="24"/>
          <w:szCs w:val="24"/>
        </w:rPr>
        <w:t xml:space="preserve"> </w:t>
      </w:r>
      <w:r w:rsidRPr="00B60713">
        <w:rPr>
          <w:rFonts w:ascii="Times New Roman" w:hAnsi="Times New Roman" w:cs="Times New Roman"/>
          <w:sz w:val="24"/>
          <w:szCs w:val="24"/>
        </w:rPr>
        <w:t>permitida a opção</w:t>
      </w:r>
      <w:r w:rsidRPr="00B60713">
        <w:rPr>
          <w:rFonts w:ascii="Times New Roman" w:hAnsi="Times New Roman" w:cs="Times New Roman"/>
          <w:spacing w:val="40"/>
          <w:sz w:val="24"/>
          <w:szCs w:val="24"/>
        </w:rPr>
        <w:t xml:space="preserve"> </w:t>
      </w:r>
      <w:r w:rsidRPr="00B60713">
        <w:rPr>
          <w:rFonts w:ascii="Times New Roman" w:hAnsi="Times New Roman" w:cs="Times New Roman"/>
          <w:sz w:val="24"/>
          <w:szCs w:val="24"/>
        </w:rPr>
        <w:t>pela dedicação exclusiva, na forma da legislação específica.</w:t>
      </w:r>
    </w:p>
    <w:p w:rsidR="006C21B2" w:rsidRPr="00B60713" w:rsidRDefault="006C21B2" w:rsidP="00222246">
      <w:pPr>
        <w:pStyle w:val="Corpodetexto"/>
        <w:spacing w:line="360" w:lineRule="auto"/>
        <w:jc w:val="both"/>
        <w:rPr>
          <w:rFonts w:ascii="Times New Roman" w:hAnsi="Times New Roman" w:cs="Times New Roman"/>
          <w:sz w:val="24"/>
          <w:szCs w:val="24"/>
        </w:rPr>
      </w:pPr>
    </w:p>
    <w:p w:rsidR="006C21B2" w:rsidRPr="00B60713" w:rsidRDefault="006C21B2" w:rsidP="00222246">
      <w:pPr>
        <w:pStyle w:val="Corpodetexto"/>
        <w:spacing w:line="360" w:lineRule="auto"/>
        <w:jc w:val="both"/>
        <w:rPr>
          <w:rFonts w:ascii="Times New Roman" w:hAnsi="Times New Roman" w:cs="Times New Roman"/>
          <w:sz w:val="24"/>
          <w:szCs w:val="24"/>
        </w:rPr>
      </w:pPr>
      <w:r w:rsidRPr="00B60713">
        <w:rPr>
          <w:rFonts w:ascii="Times New Roman" w:hAnsi="Times New Roman" w:cs="Times New Roman"/>
          <w:sz w:val="24"/>
          <w:szCs w:val="24"/>
        </w:rPr>
        <w:t>§</w:t>
      </w:r>
      <w:r w:rsidRPr="00B60713">
        <w:rPr>
          <w:rFonts w:ascii="Times New Roman" w:hAnsi="Times New Roman" w:cs="Times New Roman"/>
          <w:spacing w:val="-6"/>
          <w:sz w:val="24"/>
          <w:szCs w:val="24"/>
        </w:rPr>
        <w:t xml:space="preserve"> </w:t>
      </w:r>
      <w:r w:rsidRPr="00B60713">
        <w:rPr>
          <w:rFonts w:ascii="Times New Roman" w:hAnsi="Times New Roman" w:cs="Times New Roman"/>
          <w:sz w:val="24"/>
          <w:szCs w:val="24"/>
        </w:rPr>
        <w:t>2º</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A</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função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Coordenador</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Colegiado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de</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Curso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poderá,</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alternativamente,</w:t>
      </w:r>
      <w:r w:rsidRPr="00B60713">
        <w:rPr>
          <w:rFonts w:ascii="Times New Roman" w:hAnsi="Times New Roman" w:cs="Times New Roman"/>
          <w:spacing w:val="-3"/>
          <w:sz w:val="24"/>
          <w:szCs w:val="24"/>
        </w:rPr>
        <w:t xml:space="preserve"> </w:t>
      </w:r>
      <w:r w:rsidRPr="00B60713">
        <w:rPr>
          <w:rFonts w:ascii="Times New Roman" w:hAnsi="Times New Roman" w:cs="Times New Roman"/>
          <w:sz w:val="24"/>
          <w:szCs w:val="24"/>
        </w:rPr>
        <w:t>ser</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exercida</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pelo</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Diretor</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da</w:t>
      </w:r>
      <w:r w:rsidRPr="00B60713">
        <w:rPr>
          <w:rFonts w:ascii="Times New Roman" w:hAnsi="Times New Roman" w:cs="Times New Roman"/>
          <w:spacing w:val="-4"/>
          <w:sz w:val="24"/>
          <w:szCs w:val="24"/>
        </w:rPr>
        <w:t xml:space="preserve"> </w:t>
      </w:r>
      <w:r w:rsidRPr="00B60713">
        <w:rPr>
          <w:rFonts w:ascii="Times New Roman" w:hAnsi="Times New Roman" w:cs="Times New Roman"/>
          <w:sz w:val="24"/>
          <w:szCs w:val="24"/>
        </w:rPr>
        <w:t>Unidade</w:t>
      </w:r>
      <w:r w:rsidRPr="00B60713">
        <w:rPr>
          <w:rFonts w:ascii="Times New Roman" w:hAnsi="Times New Roman" w:cs="Times New Roman"/>
          <w:spacing w:val="-4"/>
          <w:sz w:val="24"/>
          <w:szCs w:val="24"/>
        </w:rPr>
        <w:t xml:space="preserve"> </w:t>
      </w:r>
      <w:r w:rsidRPr="00B60713">
        <w:rPr>
          <w:rFonts w:ascii="Times New Roman" w:hAnsi="Times New Roman" w:cs="Times New Roman"/>
          <w:spacing w:val="-2"/>
          <w:sz w:val="24"/>
          <w:szCs w:val="24"/>
        </w:rPr>
        <w:t>Acadêmica.</w:t>
      </w:r>
    </w:p>
    <w:p w:rsidR="006C21B2" w:rsidRDefault="006C21B2" w:rsidP="00B60713">
      <w:pPr>
        <w:pStyle w:val="Ttulo2"/>
        <w:shd w:val="clear" w:color="auto" w:fill="FFFFFF"/>
        <w:spacing w:before="0" w:line="360" w:lineRule="auto"/>
        <w:jc w:val="both"/>
        <w:rPr>
          <w:rFonts w:ascii="Times New Roman" w:hAnsi="Times New Roman" w:cs="Times New Roman"/>
          <w:color w:val="252525"/>
          <w:sz w:val="24"/>
          <w:szCs w:val="24"/>
        </w:rPr>
      </w:pPr>
    </w:p>
    <w:p w:rsidR="006C21B2" w:rsidRDefault="006C21B2" w:rsidP="00B60713">
      <w:pPr>
        <w:pStyle w:val="Ttulo2"/>
        <w:shd w:val="clear" w:color="auto" w:fill="FFFFFF"/>
        <w:spacing w:before="0" w:line="360" w:lineRule="auto"/>
        <w:jc w:val="both"/>
        <w:rPr>
          <w:rFonts w:ascii="Times New Roman" w:hAnsi="Times New Roman" w:cs="Times New Roman"/>
          <w:color w:val="252525"/>
          <w:sz w:val="24"/>
          <w:szCs w:val="24"/>
        </w:rPr>
      </w:pPr>
    </w:p>
    <w:p w:rsidR="00B60713" w:rsidRPr="00B60713" w:rsidRDefault="00B60713" w:rsidP="00B60713">
      <w:pPr>
        <w:pStyle w:val="Ttulo2"/>
        <w:shd w:val="clear" w:color="auto" w:fill="FFFFFF"/>
        <w:spacing w:before="0" w:line="360" w:lineRule="auto"/>
        <w:jc w:val="both"/>
        <w:rPr>
          <w:rFonts w:ascii="Times New Roman" w:hAnsi="Times New Roman" w:cs="Times New Roman"/>
          <w:color w:val="252525"/>
          <w:sz w:val="24"/>
          <w:szCs w:val="24"/>
        </w:rPr>
      </w:pPr>
      <w:r w:rsidRPr="00B60713">
        <w:rPr>
          <w:rFonts w:ascii="Times New Roman" w:hAnsi="Times New Roman" w:cs="Times New Roman"/>
          <w:color w:val="252525"/>
          <w:sz w:val="24"/>
          <w:szCs w:val="24"/>
        </w:rPr>
        <w:t xml:space="preserve">RESOLUÇÃO COEPE/UEMG Nº 273, DE 21 DE julho DE 2020: Regulamenta a composição e o funcionamento dos Colegiados de Curso de Graduação, estabelece normas complementares para a criação de Departamentos Acadêmicos na Universidade do Estado de Minas </w:t>
      </w:r>
      <w:proofErr w:type="gramStart"/>
      <w:r w:rsidRPr="00B60713">
        <w:rPr>
          <w:rFonts w:ascii="Times New Roman" w:hAnsi="Times New Roman" w:cs="Times New Roman"/>
          <w:color w:val="252525"/>
          <w:sz w:val="24"/>
          <w:szCs w:val="24"/>
        </w:rPr>
        <w:t>Gerais</w:t>
      </w:r>
      <w:proofErr w:type="gramEnd"/>
    </w:p>
    <w:p w:rsidR="00B60713" w:rsidRPr="00B60713" w:rsidRDefault="00B60713" w:rsidP="00B60713">
      <w:pPr>
        <w:pStyle w:val="Ttulo2"/>
        <w:shd w:val="clear" w:color="auto" w:fill="FFFFFF"/>
        <w:spacing w:before="0" w:line="360" w:lineRule="auto"/>
        <w:jc w:val="both"/>
        <w:rPr>
          <w:rFonts w:ascii="Times New Roman" w:hAnsi="Times New Roman" w:cs="Times New Roman"/>
          <w:color w:val="252525"/>
          <w:sz w:val="24"/>
          <w:szCs w:val="24"/>
        </w:rPr>
      </w:pP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Art. 2º</w:t>
      </w:r>
      <w:r w:rsidRPr="00B60713">
        <w:rPr>
          <w:color w:val="000000"/>
        </w:rPr>
        <w:t> Os Colegiados dos Cursos de Graduação serão constituídos por:</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strike/>
          <w:color w:val="000000"/>
        </w:rPr>
        <w:t xml:space="preserve">I – um representante de cada um dos Departamentos Acadêmicos que ofereçam disciplinas no curso, eleitos pelas respectivas Câmaras Departamentais, por um mandato de </w:t>
      </w:r>
      <w:proofErr w:type="gramStart"/>
      <w:r w:rsidRPr="00B60713">
        <w:rPr>
          <w:strike/>
          <w:color w:val="000000"/>
        </w:rPr>
        <w:t>2</w:t>
      </w:r>
      <w:proofErr w:type="gramEnd"/>
      <w:r w:rsidRPr="00B60713">
        <w:rPr>
          <w:strike/>
          <w:color w:val="000000"/>
        </w:rPr>
        <w:t xml:space="preserve"> (dois) anos, permitida uma recondução;</w:t>
      </w:r>
    </w:p>
    <w:p w:rsidR="00B60713" w:rsidRPr="00B60713" w:rsidRDefault="00B60713" w:rsidP="00B60713">
      <w:pPr>
        <w:pStyle w:val="NormalWeb"/>
        <w:shd w:val="clear" w:color="auto" w:fill="FFFFFF"/>
        <w:spacing w:before="0" w:beforeAutospacing="0" w:after="0" w:afterAutospacing="0" w:line="360" w:lineRule="auto"/>
        <w:jc w:val="both"/>
        <w:rPr>
          <w:color w:val="000000"/>
        </w:rPr>
      </w:pPr>
      <w:r w:rsidRPr="00B60713">
        <w:rPr>
          <w:color w:val="000000"/>
        </w:rPr>
        <w:lastRenderedPageBreak/>
        <w:t xml:space="preserve">I – representantes dos Departamentos que ofertam pelo menos 30% (trinta por cento) de disciplinas obrigatórias no curso, eleitos pelas respectivas Câmaras Departamentais, por um mandato de </w:t>
      </w:r>
      <w:proofErr w:type="gramStart"/>
      <w:r w:rsidRPr="00B60713">
        <w:rPr>
          <w:color w:val="000000"/>
        </w:rPr>
        <w:t>2</w:t>
      </w:r>
      <w:proofErr w:type="gramEnd"/>
      <w:r w:rsidRPr="00B60713">
        <w:rPr>
          <w:color w:val="000000"/>
        </w:rPr>
        <w:t xml:space="preserve"> (dois) anos, permitida uma recondução;</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color w:val="000000"/>
        </w:rPr>
        <w:t xml:space="preserve">II – representantes dos professores que participam do curso, eleitos pelos demais docentes, por um mandato de </w:t>
      </w:r>
      <w:proofErr w:type="gramStart"/>
      <w:r w:rsidRPr="00B60713">
        <w:rPr>
          <w:color w:val="000000"/>
        </w:rPr>
        <w:t>2</w:t>
      </w:r>
      <w:proofErr w:type="gramEnd"/>
      <w:r w:rsidRPr="00B60713">
        <w:rPr>
          <w:color w:val="000000"/>
        </w:rPr>
        <w:t xml:space="preserve"> (dois) anos, permitida uma recondução;</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color w:val="000000"/>
        </w:rPr>
        <w:t>III – representantes dos estudantes regularmente matriculados no curso, escolhidos na forma do Estatuto e do Regimento Geral;</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1º</w:t>
      </w:r>
      <w:r w:rsidRPr="00B60713">
        <w:rPr>
          <w:color w:val="000000"/>
        </w:rPr>
        <w:t> Juntamente com os representantes previstos nos incisos I a III serão eleitos suplentes, com mandato vinculado, para substituí-los em suas faltas ou impedimentos.</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2º</w:t>
      </w:r>
      <w:r w:rsidRPr="00B60713">
        <w:rPr>
          <w:color w:val="000000"/>
        </w:rPr>
        <w:t> Cada Colegiado de Curso de Graduação terá um Coordenador e um Subcoordenador, eleitos para mandato de dois anos, permitido o exercício de até dois mandatos consecutivos.</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3º </w:t>
      </w:r>
      <w:r w:rsidRPr="00B60713">
        <w:rPr>
          <w:color w:val="000000"/>
        </w:rPr>
        <w:t>Nas Unidades pendentes de completa estruturação por falta de professores efetivos, permite-se que as funções de representação previstas nos incisos I e II deste artigo sejam desempenhadas por professores designados.</w:t>
      </w:r>
    </w:p>
    <w:p w:rsidR="00B60713" w:rsidRPr="0008551D" w:rsidRDefault="00B60713" w:rsidP="00B60713">
      <w:pPr>
        <w:pStyle w:val="localedataesquerda"/>
        <w:shd w:val="clear" w:color="auto" w:fill="FFFFFF"/>
        <w:spacing w:before="0" w:beforeAutospacing="0" w:after="0" w:afterAutospacing="0" w:line="360" w:lineRule="auto"/>
        <w:jc w:val="both"/>
        <w:rPr>
          <w:strike/>
          <w:color w:val="000000"/>
        </w:rPr>
      </w:pPr>
      <w:r w:rsidRPr="0008551D">
        <w:rPr>
          <w:rStyle w:val="Forte"/>
          <w:strike/>
          <w:color w:val="000000"/>
        </w:rPr>
        <w:t>Art. 3º</w:t>
      </w:r>
      <w:r w:rsidRPr="0008551D">
        <w:rPr>
          <w:strike/>
          <w:color w:val="000000"/>
        </w:rPr>
        <w:t> A composição de cada Colegiado de Curso de Graduação será submetida à aprovação do Conselho de Ensino, Pesquisa e Extensão, a partir de proposição da Unidade Acadêmica, garantida a representação dos segmentos previstos no art. 2º desta resolução.</w:t>
      </w:r>
    </w:p>
    <w:p w:rsidR="00B60713" w:rsidRPr="0008551D" w:rsidRDefault="00B60713" w:rsidP="00B60713">
      <w:pPr>
        <w:pStyle w:val="localedataesquerda"/>
        <w:shd w:val="clear" w:color="auto" w:fill="FFFFFF"/>
        <w:spacing w:before="0" w:beforeAutospacing="0" w:after="0" w:afterAutospacing="0" w:line="360" w:lineRule="auto"/>
        <w:jc w:val="both"/>
        <w:rPr>
          <w:strike/>
          <w:color w:val="000000"/>
        </w:rPr>
      </w:pPr>
      <w:r w:rsidRPr="0008551D">
        <w:rPr>
          <w:rStyle w:val="Forte"/>
          <w:strike/>
          <w:color w:val="000000"/>
        </w:rPr>
        <w:t>§ 1º</w:t>
      </w:r>
      <w:r w:rsidRPr="0008551D">
        <w:rPr>
          <w:strike/>
          <w:color w:val="000000"/>
        </w:rPr>
        <w:t> O número total de membros de cada Colegiado de Curso de Graduação será calculado de forma proporcional e deverá corresponder a, no mínimo, 40% (quarenta por cento) do número total de professores do curso, desde que não ultrapasse o limite total máximo de quinze (15) membros, incluído neste quantitativo todos os segmentos referidos no art. 2º desta Resolução.</w:t>
      </w:r>
    </w:p>
    <w:p w:rsidR="00B60713" w:rsidRPr="0008551D" w:rsidRDefault="00B60713" w:rsidP="00B60713">
      <w:pPr>
        <w:pStyle w:val="localedataesquerda"/>
        <w:shd w:val="clear" w:color="auto" w:fill="FFFFFF"/>
        <w:spacing w:before="0" w:beforeAutospacing="0" w:after="0" w:afterAutospacing="0" w:line="360" w:lineRule="auto"/>
        <w:jc w:val="both"/>
        <w:rPr>
          <w:strike/>
          <w:color w:val="000000"/>
        </w:rPr>
      </w:pPr>
      <w:r w:rsidRPr="0008551D">
        <w:rPr>
          <w:rStyle w:val="Forte"/>
          <w:strike/>
          <w:color w:val="000000"/>
        </w:rPr>
        <w:t>§ 2º</w:t>
      </w:r>
      <w:r w:rsidRPr="0008551D">
        <w:rPr>
          <w:strike/>
          <w:color w:val="000000"/>
        </w:rPr>
        <w:t> No caso de cursos com número reduzido de docentes, o limite mínimo de membros deverá considerar, pelo menos, um (1) representante de cada segmento indicado nos incisos I a III do art. 2º desta Resolução, além do Coordenador e do Subcoordenador.</w:t>
      </w:r>
    </w:p>
    <w:p w:rsidR="00B60713" w:rsidRPr="0008551D" w:rsidRDefault="00B60713" w:rsidP="00B60713">
      <w:pPr>
        <w:pStyle w:val="localedataesquerda"/>
        <w:shd w:val="clear" w:color="auto" w:fill="FFFFFF"/>
        <w:spacing w:before="0" w:beforeAutospacing="0" w:after="0" w:afterAutospacing="0" w:line="360" w:lineRule="auto"/>
        <w:jc w:val="both"/>
        <w:rPr>
          <w:strike/>
          <w:color w:val="000000"/>
        </w:rPr>
      </w:pPr>
      <w:r w:rsidRPr="0008551D">
        <w:rPr>
          <w:rStyle w:val="Forte"/>
          <w:strike/>
          <w:color w:val="000000"/>
        </w:rPr>
        <w:t>§ 3º</w:t>
      </w:r>
      <w:r w:rsidRPr="0008551D">
        <w:rPr>
          <w:strike/>
          <w:color w:val="000000"/>
        </w:rPr>
        <w:t> O número de membros docentes (representação departamental e demais professores) será equivalente a, pelo menos, 70% (setenta por cento) do número da composição total de membros de cada Colegiado de Curso de Graduação.</w:t>
      </w:r>
    </w:p>
    <w:p w:rsidR="00B60713" w:rsidRPr="0008551D" w:rsidRDefault="00B60713" w:rsidP="00B60713">
      <w:pPr>
        <w:pStyle w:val="localedataesquerda"/>
        <w:shd w:val="clear" w:color="auto" w:fill="FFFFFF"/>
        <w:spacing w:before="0" w:beforeAutospacing="0" w:after="0" w:afterAutospacing="0" w:line="360" w:lineRule="auto"/>
        <w:jc w:val="both"/>
        <w:rPr>
          <w:strike/>
          <w:color w:val="000000"/>
        </w:rPr>
      </w:pPr>
      <w:r w:rsidRPr="0008551D">
        <w:rPr>
          <w:rStyle w:val="Forte"/>
          <w:strike/>
          <w:color w:val="000000"/>
        </w:rPr>
        <w:t>§ 4º</w:t>
      </w:r>
      <w:r w:rsidRPr="0008551D">
        <w:rPr>
          <w:strike/>
          <w:color w:val="000000"/>
        </w:rPr>
        <w:t> O número de membros discentes não poderá ser inferior a 10% (dez por cento) do número total da composição de cada Colegiado de Curso de Graduação, nos termos do art. 89 do Estatuto da Universidade do Estado de Minas Gerais.</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lastRenderedPageBreak/>
        <w:t>Art. 4º</w:t>
      </w:r>
      <w:r w:rsidRPr="00B60713">
        <w:rPr>
          <w:color w:val="000000"/>
        </w:rPr>
        <w:t> A escolha dos representantes previstos no art. 2º, inciso I desta Resolução, referentes aos Departamentos Acadêmicos responsáveis pela oferta de disciplinas no curso, será feita pela Câmara Departamental em reunião expressamente convocada para este fim.</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Art. 5º</w:t>
      </w:r>
      <w:r w:rsidRPr="00B60713">
        <w:rPr>
          <w:color w:val="000000"/>
        </w:rPr>
        <w:t> A escolha dos representantes dos professores previstos no art. 2º, inciso II desta Resolução será feita mediante eleição, podendo se candidatar apenas os docentes que atuem no curso.</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Parágrafo único.</w:t>
      </w:r>
      <w:r w:rsidRPr="00B60713">
        <w:rPr>
          <w:color w:val="000000"/>
        </w:rPr>
        <w:t> É vedada a candidatura de professores designados, em substituição, para cobrir afastamento temporário de professores efetivos.</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Art. 6º</w:t>
      </w:r>
      <w:r w:rsidRPr="00B60713">
        <w:rPr>
          <w:color w:val="000000"/>
        </w:rPr>
        <w:t> A eleição dos representantes dos professores que participam do curso, prevista no art. 2º, inciso II desta Resolução, será precedida de edital, de responsabilidade da Direção da Unidade Acadêmica, nos termos do art. 172 do Regimento Geral da Universidade do Estado de Minas Gerais.</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1º</w:t>
      </w:r>
      <w:r w:rsidRPr="00B60713">
        <w:rPr>
          <w:color w:val="000000"/>
        </w:rPr>
        <w:t> A publicação do edital deverá ser feita com antecedência mínima de 30 (trinta) dias.</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2º</w:t>
      </w:r>
      <w:r w:rsidRPr="00B60713">
        <w:rPr>
          <w:color w:val="000000"/>
        </w:rPr>
        <w:t> As candidaturas serão registradas, com os nomes dos representantes e seus respectivos suplentes.</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3º</w:t>
      </w:r>
      <w:r w:rsidRPr="00B60713">
        <w:rPr>
          <w:color w:val="000000"/>
        </w:rPr>
        <w:t xml:space="preserve"> A votação será secreta, devendo cada eleitor assinalar, em cédula única, tantos nomes quantas forem </w:t>
      </w:r>
      <w:proofErr w:type="gramStart"/>
      <w:r w:rsidRPr="00B60713">
        <w:rPr>
          <w:color w:val="000000"/>
        </w:rPr>
        <w:t>as</w:t>
      </w:r>
      <w:proofErr w:type="gramEnd"/>
      <w:r w:rsidRPr="00B60713">
        <w:rPr>
          <w:color w:val="000000"/>
        </w:rPr>
        <w:t xml:space="preserve"> vagas abertas à representação.</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4º</w:t>
      </w:r>
      <w:r w:rsidRPr="00B60713">
        <w:rPr>
          <w:color w:val="000000"/>
        </w:rPr>
        <w:t> O exercício do voto é do próprio eleitor, não sendo permitido o voto por procuração.</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5º</w:t>
      </w:r>
      <w:r w:rsidRPr="00B60713">
        <w:rPr>
          <w:color w:val="000000"/>
        </w:rPr>
        <w:t> Poderão votar apenas os professores que atuem no curso.</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6º</w:t>
      </w:r>
      <w:r w:rsidRPr="00B60713">
        <w:rPr>
          <w:color w:val="000000"/>
        </w:rPr>
        <w:t> Serão considerados eleitos os docentes mais votados, junto com seus respectivos suplentes.</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Art. 7º</w:t>
      </w:r>
      <w:r w:rsidRPr="00B60713">
        <w:rPr>
          <w:color w:val="000000"/>
        </w:rPr>
        <w:t> A escolha da representação discente será feita pelos respectivos órgãos de representação estudantil, nos termos do art. 114 do Regimento Geral da Universidade.</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1º</w:t>
      </w:r>
      <w:r w:rsidRPr="00B60713">
        <w:rPr>
          <w:color w:val="000000"/>
        </w:rPr>
        <w:t> Os representantes discentes serão indicados pelos dirigentes dos respectivos Centros Acadêmicos, ou Diretório Acadêmico quando da inexistência de centro acadêmico, preenchidos os seguintes requisitos:</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color w:val="000000"/>
        </w:rPr>
        <w:t xml:space="preserve">I – ser estudante regularmente matriculado no curso; </w:t>
      </w:r>
      <w:proofErr w:type="gramStart"/>
      <w:r w:rsidRPr="00B60713">
        <w:rPr>
          <w:color w:val="000000"/>
        </w:rPr>
        <w:t>e</w:t>
      </w:r>
      <w:proofErr w:type="gramEnd"/>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color w:val="000000"/>
        </w:rPr>
        <w:t xml:space="preserve">II – estar cursando com frequência regular, ao menos, </w:t>
      </w:r>
      <w:proofErr w:type="gramStart"/>
      <w:r w:rsidRPr="00B60713">
        <w:rPr>
          <w:color w:val="000000"/>
        </w:rPr>
        <w:t>8</w:t>
      </w:r>
      <w:proofErr w:type="gramEnd"/>
      <w:r w:rsidRPr="00B60713">
        <w:rPr>
          <w:color w:val="000000"/>
        </w:rPr>
        <w:t xml:space="preserve"> (oito) créditos no semestre ou período letivo.</w:t>
      </w:r>
    </w:p>
    <w:p w:rsidR="00B60713" w:rsidRPr="00B60713" w:rsidRDefault="00B60713" w:rsidP="00B60713">
      <w:pPr>
        <w:pStyle w:val="localedataesquerda"/>
        <w:shd w:val="clear" w:color="auto" w:fill="FFFFFF"/>
        <w:spacing w:before="0" w:beforeAutospacing="0" w:after="0" w:afterAutospacing="0" w:line="360" w:lineRule="auto"/>
        <w:jc w:val="both"/>
        <w:rPr>
          <w:color w:val="000000"/>
        </w:rPr>
      </w:pPr>
      <w:r w:rsidRPr="00B60713">
        <w:rPr>
          <w:rStyle w:val="Forte"/>
          <w:color w:val="000000"/>
        </w:rPr>
        <w:t>§ 2º</w:t>
      </w:r>
      <w:r w:rsidRPr="00B60713">
        <w:rPr>
          <w:color w:val="000000"/>
        </w:rPr>
        <w:t> Quando o cálculo da representação discente resultar em fração, o número de representantes será o inteiro imediatamente superior.</w:t>
      </w:r>
    </w:p>
    <w:p w:rsidR="00B60713" w:rsidRPr="00B60713" w:rsidRDefault="00B60713" w:rsidP="00B60713">
      <w:pPr>
        <w:pStyle w:val="Ttulo2"/>
        <w:shd w:val="clear" w:color="auto" w:fill="FFFFFF"/>
        <w:spacing w:before="0" w:line="360" w:lineRule="auto"/>
        <w:jc w:val="both"/>
        <w:rPr>
          <w:rFonts w:ascii="Times New Roman" w:hAnsi="Times New Roman" w:cs="Times New Roman"/>
          <w:color w:val="252525"/>
          <w:sz w:val="24"/>
          <w:szCs w:val="24"/>
        </w:rPr>
      </w:pPr>
      <w:r w:rsidRPr="00B60713">
        <w:rPr>
          <w:rFonts w:ascii="Times New Roman" w:hAnsi="Times New Roman" w:cs="Times New Roman"/>
          <w:color w:val="252525"/>
          <w:sz w:val="24"/>
          <w:szCs w:val="24"/>
        </w:rPr>
        <w:lastRenderedPageBreak/>
        <w:t xml:space="preserve">RESOLUÇÃO COEPE/UEMG Nº 451, DE 01 DE MARÇO DE 2024 Altera a Resolução COEPE/UEMG Nº 273, de 21 de julho de 2020, que regulamenta a composição e o funcionamento dos Colegiados de Curso de Graduação e estabelece normas </w:t>
      </w:r>
      <w:proofErr w:type="gramStart"/>
      <w:r w:rsidRPr="00B60713">
        <w:rPr>
          <w:rFonts w:ascii="Times New Roman" w:hAnsi="Times New Roman" w:cs="Times New Roman"/>
          <w:color w:val="252525"/>
          <w:sz w:val="24"/>
          <w:szCs w:val="24"/>
        </w:rPr>
        <w:t>complementares</w:t>
      </w:r>
      <w:proofErr w:type="gramEnd"/>
    </w:p>
    <w:p w:rsidR="00B60713" w:rsidRPr="00B60713" w:rsidRDefault="00B60713" w:rsidP="00B60713">
      <w:pPr>
        <w:pStyle w:val="NormalWeb"/>
        <w:spacing w:before="0" w:beforeAutospacing="0" w:after="0" w:afterAutospacing="0" w:line="360" w:lineRule="auto"/>
        <w:jc w:val="both"/>
      </w:pPr>
    </w:p>
    <w:p w:rsidR="00B60713" w:rsidRPr="00B60713" w:rsidRDefault="00B60713" w:rsidP="00B60713">
      <w:pPr>
        <w:pStyle w:val="NormalWeb"/>
        <w:shd w:val="clear" w:color="auto" w:fill="FFFFFF"/>
        <w:spacing w:before="0" w:beforeAutospacing="0" w:after="0" w:afterAutospacing="0" w:line="360" w:lineRule="auto"/>
        <w:jc w:val="both"/>
        <w:rPr>
          <w:color w:val="000000"/>
        </w:rPr>
      </w:pPr>
      <w:proofErr w:type="gramStart"/>
      <w:r w:rsidRPr="00B60713">
        <w:rPr>
          <w:color w:val="000000"/>
        </w:rPr>
        <w:t>"Art.</w:t>
      </w:r>
      <w:proofErr w:type="gramEnd"/>
      <w:r w:rsidRPr="00B60713">
        <w:rPr>
          <w:color w:val="000000"/>
        </w:rPr>
        <w:t xml:space="preserve"> 3º A composição de cada Colegiado de Curso de Graduação será submetida à aprovação do Conselho de Ensino, Pesquisa e Extensão, a partir de proposição da Unidade Acadêmica, garantida a representação dos segmentos previstos no art. 2º desta resolução.</w:t>
      </w:r>
    </w:p>
    <w:p w:rsidR="00B60713" w:rsidRPr="00B60713" w:rsidRDefault="00B60713" w:rsidP="00B60713">
      <w:pPr>
        <w:pStyle w:val="NormalWeb"/>
        <w:shd w:val="clear" w:color="auto" w:fill="FFFFFF"/>
        <w:spacing w:before="0" w:beforeAutospacing="0" w:after="0" w:afterAutospacing="0" w:line="360" w:lineRule="auto"/>
        <w:jc w:val="both"/>
        <w:rPr>
          <w:color w:val="000000"/>
        </w:rPr>
      </w:pPr>
      <w:r w:rsidRPr="00B60713">
        <w:rPr>
          <w:color w:val="000000"/>
        </w:rPr>
        <w:t xml:space="preserve">§ 1º O Colegiado de Curso deverá ser composto por, no mínimo, </w:t>
      </w:r>
      <w:proofErr w:type="gramStart"/>
      <w:r w:rsidRPr="00B60713">
        <w:rPr>
          <w:color w:val="000000"/>
        </w:rPr>
        <w:t>5</w:t>
      </w:r>
      <w:proofErr w:type="gramEnd"/>
      <w:r w:rsidRPr="00B60713">
        <w:rPr>
          <w:color w:val="000000"/>
        </w:rPr>
        <w:t xml:space="preserve"> (cinco) membros e por, no máximo, 10 (dez) membros.</w:t>
      </w:r>
    </w:p>
    <w:p w:rsidR="00B60713" w:rsidRPr="00B60713" w:rsidRDefault="00B60713" w:rsidP="00B60713">
      <w:pPr>
        <w:pStyle w:val="NormalWeb"/>
        <w:shd w:val="clear" w:color="auto" w:fill="FFFFFF"/>
        <w:spacing w:before="0" w:beforeAutospacing="0" w:after="0" w:afterAutospacing="0" w:line="360" w:lineRule="auto"/>
        <w:jc w:val="both"/>
        <w:rPr>
          <w:color w:val="000000"/>
        </w:rPr>
      </w:pPr>
      <w:r w:rsidRPr="00B60713">
        <w:rPr>
          <w:color w:val="000000"/>
        </w:rPr>
        <w:t>§ 2º A representação docente (departamental e demais professores) será equivalente a, pelo menos, 70% da composição de cada Colegiado de Curso.</w:t>
      </w:r>
    </w:p>
    <w:p w:rsidR="00B60713" w:rsidRPr="00B60713" w:rsidRDefault="00B60713" w:rsidP="00B60713">
      <w:pPr>
        <w:pStyle w:val="NormalWeb"/>
        <w:shd w:val="clear" w:color="auto" w:fill="FFFFFF"/>
        <w:spacing w:before="0" w:beforeAutospacing="0" w:after="0" w:afterAutospacing="0" w:line="360" w:lineRule="auto"/>
        <w:jc w:val="both"/>
        <w:rPr>
          <w:color w:val="000000"/>
        </w:rPr>
      </w:pPr>
      <w:r w:rsidRPr="00B60713">
        <w:rPr>
          <w:color w:val="000000"/>
        </w:rPr>
        <w:t>§ 3º A representação discente não poderá ser inferior a 10% da composição de cada Colegiado de Curso.</w:t>
      </w:r>
    </w:p>
    <w:p w:rsidR="00B60713" w:rsidRPr="00B60713" w:rsidRDefault="00B60713" w:rsidP="00B60713">
      <w:pPr>
        <w:pStyle w:val="NormalWeb"/>
        <w:shd w:val="clear" w:color="auto" w:fill="FFFFFF"/>
        <w:spacing w:before="0" w:beforeAutospacing="0" w:after="0" w:afterAutospacing="0" w:line="360" w:lineRule="auto"/>
        <w:jc w:val="both"/>
        <w:rPr>
          <w:color w:val="000000"/>
        </w:rPr>
      </w:pPr>
      <w:r w:rsidRPr="00B60713">
        <w:rPr>
          <w:color w:val="000000"/>
        </w:rPr>
        <w:t xml:space="preserve">§ </w:t>
      </w:r>
      <w:proofErr w:type="gramStart"/>
      <w:r w:rsidRPr="00B60713">
        <w:rPr>
          <w:color w:val="000000"/>
        </w:rPr>
        <w:t>4º O docente representante (departamental e demais professores) poderá participar como membro titular em um Colegiado de Curso, sendo permitida a participação como suplente em até dois Colegiados de Curso.”</w:t>
      </w:r>
      <w:proofErr w:type="gramEnd"/>
    </w:p>
    <w:p w:rsidR="00B60713" w:rsidRPr="00B60713" w:rsidRDefault="00B60713" w:rsidP="00B60713">
      <w:pPr>
        <w:pStyle w:val="NormalWeb"/>
        <w:spacing w:before="0" w:beforeAutospacing="0" w:after="0" w:afterAutospacing="0" w:line="360" w:lineRule="auto"/>
        <w:jc w:val="both"/>
      </w:pPr>
    </w:p>
    <w:p w:rsidR="00AA0EBE" w:rsidRPr="00B60713" w:rsidRDefault="00AA0EBE" w:rsidP="00B60713">
      <w:pPr>
        <w:pStyle w:val="NormalWeb"/>
        <w:spacing w:before="0" w:beforeAutospacing="0" w:after="0" w:afterAutospacing="0" w:line="360" w:lineRule="auto"/>
        <w:jc w:val="both"/>
      </w:pPr>
    </w:p>
    <w:sectPr w:rsidR="00AA0EBE" w:rsidRPr="00B6071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68350E"/>
    <w:multiLevelType w:val="multilevel"/>
    <w:tmpl w:val="360C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F232C3"/>
    <w:multiLevelType w:val="hybridMultilevel"/>
    <w:tmpl w:val="3EDE5B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16573FF"/>
    <w:multiLevelType w:val="hybridMultilevel"/>
    <w:tmpl w:val="7A1E3A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5513714E"/>
    <w:multiLevelType w:val="hybridMultilevel"/>
    <w:tmpl w:val="F66E8E66"/>
    <w:lvl w:ilvl="0" w:tplc="524A4A34">
      <w:start w:val="1"/>
      <w:numFmt w:val="upperRoman"/>
      <w:lvlText w:val="%1"/>
      <w:lvlJc w:val="left"/>
      <w:pPr>
        <w:ind w:left="926" w:hanging="77"/>
      </w:pPr>
      <w:rPr>
        <w:rFonts w:ascii="Calibri" w:eastAsia="Calibri" w:hAnsi="Calibri" w:cs="Calibri" w:hint="default"/>
        <w:b w:val="0"/>
        <w:bCs w:val="0"/>
        <w:i w:val="0"/>
        <w:iCs w:val="0"/>
        <w:spacing w:val="0"/>
        <w:w w:val="100"/>
        <w:sz w:val="16"/>
        <w:szCs w:val="16"/>
        <w:lang w:val="pt-PT" w:eastAsia="en-US" w:bidi="ar-SA"/>
      </w:rPr>
    </w:lvl>
    <w:lvl w:ilvl="1" w:tplc="0CFA3C2C">
      <w:numFmt w:val="bullet"/>
      <w:lvlText w:val="•"/>
      <w:lvlJc w:val="left"/>
      <w:pPr>
        <w:ind w:left="1876" w:hanging="77"/>
      </w:pPr>
      <w:rPr>
        <w:rFonts w:hint="default"/>
        <w:lang w:val="pt-PT" w:eastAsia="en-US" w:bidi="ar-SA"/>
      </w:rPr>
    </w:lvl>
    <w:lvl w:ilvl="2" w:tplc="D0A26B6C">
      <w:numFmt w:val="bullet"/>
      <w:lvlText w:val="•"/>
      <w:lvlJc w:val="left"/>
      <w:pPr>
        <w:ind w:left="2833" w:hanging="77"/>
      </w:pPr>
      <w:rPr>
        <w:rFonts w:hint="default"/>
        <w:lang w:val="pt-PT" w:eastAsia="en-US" w:bidi="ar-SA"/>
      </w:rPr>
    </w:lvl>
    <w:lvl w:ilvl="3" w:tplc="97D42C5E">
      <w:numFmt w:val="bullet"/>
      <w:lvlText w:val="•"/>
      <w:lvlJc w:val="left"/>
      <w:pPr>
        <w:ind w:left="3790" w:hanging="77"/>
      </w:pPr>
      <w:rPr>
        <w:rFonts w:hint="default"/>
        <w:lang w:val="pt-PT" w:eastAsia="en-US" w:bidi="ar-SA"/>
      </w:rPr>
    </w:lvl>
    <w:lvl w:ilvl="4" w:tplc="58681B0A">
      <w:numFmt w:val="bullet"/>
      <w:lvlText w:val="•"/>
      <w:lvlJc w:val="left"/>
      <w:pPr>
        <w:ind w:left="4747" w:hanging="77"/>
      </w:pPr>
      <w:rPr>
        <w:rFonts w:hint="default"/>
        <w:lang w:val="pt-PT" w:eastAsia="en-US" w:bidi="ar-SA"/>
      </w:rPr>
    </w:lvl>
    <w:lvl w:ilvl="5" w:tplc="9B4677AC">
      <w:numFmt w:val="bullet"/>
      <w:lvlText w:val="•"/>
      <w:lvlJc w:val="left"/>
      <w:pPr>
        <w:ind w:left="5704" w:hanging="77"/>
      </w:pPr>
      <w:rPr>
        <w:rFonts w:hint="default"/>
        <w:lang w:val="pt-PT" w:eastAsia="en-US" w:bidi="ar-SA"/>
      </w:rPr>
    </w:lvl>
    <w:lvl w:ilvl="6" w:tplc="960849EE">
      <w:numFmt w:val="bullet"/>
      <w:lvlText w:val="•"/>
      <w:lvlJc w:val="left"/>
      <w:pPr>
        <w:ind w:left="6661" w:hanging="77"/>
      </w:pPr>
      <w:rPr>
        <w:rFonts w:hint="default"/>
        <w:lang w:val="pt-PT" w:eastAsia="en-US" w:bidi="ar-SA"/>
      </w:rPr>
    </w:lvl>
    <w:lvl w:ilvl="7" w:tplc="7EE45622">
      <w:numFmt w:val="bullet"/>
      <w:lvlText w:val="•"/>
      <w:lvlJc w:val="left"/>
      <w:pPr>
        <w:ind w:left="7618" w:hanging="77"/>
      </w:pPr>
      <w:rPr>
        <w:rFonts w:hint="default"/>
        <w:lang w:val="pt-PT" w:eastAsia="en-US" w:bidi="ar-SA"/>
      </w:rPr>
    </w:lvl>
    <w:lvl w:ilvl="8" w:tplc="E2B00338">
      <w:numFmt w:val="bullet"/>
      <w:lvlText w:val="•"/>
      <w:lvlJc w:val="left"/>
      <w:pPr>
        <w:ind w:left="8575" w:hanging="77"/>
      </w:pPr>
      <w:rPr>
        <w:rFonts w:hint="default"/>
        <w:lang w:val="pt-PT" w:eastAsia="en-US" w:bidi="ar-SA"/>
      </w:rPr>
    </w:lvl>
  </w:abstractNum>
  <w:abstractNum w:abstractNumId="4">
    <w:nsid w:val="6099171F"/>
    <w:multiLevelType w:val="hybridMultilevel"/>
    <w:tmpl w:val="56708940"/>
    <w:lvl w:ilvl="0" w:tplc="CD06F364">
      <w:start w:val="1"/>
      <w:numFmt w:val="upperRoman"/>
      <w:lvlText w:val="%1"/>
      <w:lvlJc w:val="left"/>
      <w:pPr>
        <w:ind w:left="722" w:hanging="77"/>
      </w:pPr>
      <w:rPr>
        <w:rFonts w:ascii="Calibri" w:eastAsia="Calibri" w:hAnsi="Calibri" w:cs="Calibri" w:hint="default"/>
        <w:b w:val="0"/>
        <w:bCs w:val="0"/>
        <w:i w:val="0"/>
        <w:iCs w:val="0"/>
        <w:spacing w:val="0"/>
        <w:w w:val="100"/>
        <w:sz w:val="16"/>
        <w:szCs w:val="16"/>
        <w:lang w:val="pt-PT" w:eastAsia="en-US" w:bidi="ar-SA"/>
      </w:rPr>
    </w:lvl>
    <w:lvl w:ilvl="1" w:tplc="D15669BE">
      <w:start w:val="1"/>
      <w:numFmt w:val="upperRoman"/>
      <w:lvlText w:val="%2"/>
      <w:lvlJc w:val="left"/>
      <w:pPr>
        <w:ind w:left="998" w:hanging="113"/>
      </w:pPr>
      <w:rPr>
        <w:rFonts w:ascii="Calibri" w:eastAsia="Calibri" w:hAnsi="Calibri" w:cs="Calibri" w:hint="default"/>
        <w:b w:val="0"/>
        <w:bCs w:val="0"/>
        <w:i w:val="0"/>
        <w:iCs w:val="0"/>
        <w:spacing w:val="0"/>
        <w:w w:val="100"/>
        <w:sz w:val="16"/>
        <w:szCs w:val="16"/>
        <w:lang w:val="pt-PT" w:eastAsia="en-US" w:bidi="ar-SA"/>
      </w:rPr>
    </w:lvl>
    <w:lvl w:ilvl="2" w:tplc="28C0A04A">
      <w:numFmt w:val="bullet"/>
      <w:lvlText w:val="•"/>
      <w:lvlJc w:val="left"/>
      <w:pPr>
        <w:ind w:left="2054" w:hanging="113"/>
      </w:pPr>
      <w:rPr>
        <w:rFonts w:hint="default"/>
        <w:lang w:val="pt-PT" w:eastAsia="en-US" w:bidi="ar-SA"/>
      </w:rPr>
    </w:lvl>
    <w:lvl w:ilvl="3" w:tplc="C2A841D4">
      <w:numFmt w:val="bullet"/>
      <w:lvlText w:val="•"/>
      <w:lvlJc w:val="left"/>
      <w:pPr>
        <w:ind w:left="3108" w:hanging="113"/>
      </w:pPr>
      <w:rPr>
        <w:rFonts w:hint="default"/>
        <w:lang w:val="pt-PT" w:eastAsia="en-US" w:bidi="ar-SA"/>
      </w:rPr>
    </w:lvl>
    <w:lvl w:ilvl="4" w:tplc="E19A8242">
      <w:numFmt w:val="bullet"/>
      <w:lvlText w:val="•"/>
      <w:lvlJc w:val="left"/>
      <w:pPr>
        <w:ind w:left="4163" w:hanging="113"/>
      </w:pPr>
      <w:rPr>
        <w:rFonts w:hint="default"/>
        <w:lang w:val="pt-PT" w:eastAsia="en-US" w:bidi="ar-SA"/>
      </w:rPr>
    </w:lvl>
    <w:lvl w:ilvl="5" w:tplc="8DEE8428">
      <w:numFmt w:val="bullet"/>
      <w:lvlText w:val="•"/>
      <w:lvlJc w:val="left"/>
      <w:pPr>
        <w:ind w:left="5217" w:hanging="113"/>
      </w:pPr>
      <w:rPr>
        <w:rFonts w:hint="default"/>
        <w:lang w:val="pt-PT" w:eastAsia="en-US" w:bidi="ar-SA"/>
      </w:rPr>
    </w:lvl>
    <w:lvl w:ilvl="6" w:tplc="995E5226">
      <w:numFmt w:val="bullet"/>
      <w:lvlText w:val="•"/>
      <w:lvlJc w:val="left"/>
      <w:pPr>
        <w:ind w:left="6271" w:hanging="113"/>
      </w:pPr>
      <w:rPr>
        <w:rFonts w:hint="default"/>
        <w:lang w:val="pt-PT" w:eastAsia="en-US" w:bidi="ar-SA"/>
      </w:rPr>
    </w:lvl>
    <w:lvl w:ilvl="7" w:tplc="FB9AD6C4">
      <w:numFmt w:val="bullet"/>
      <w:lvlText w:val="•"/>
      <w:lvlJc w:val="left"/>
      <w:pPr>
        <w:ind w:left="7326" w:hanging="113"/>
      </w:pPr>
      <w:rPr>
        <w:rFonts w:hint="default"/>
        <w:lang w:val="pt-PT" w:eastAsia="en-US" w:bidi="ar-SA"/>
      </w:rPr>
    </w:lvl>
    <w:lvl w:ilvl="8" w:tplc="9B78E64E">
      <w:numFmt w:val="bullet"/>
      <w:lvlText w:val="•"/>
      <w:lvlJc w:val="left"/>
      <w:pPr>
        <w:ind w:left="8380" w:hanging="113"/>
      </w:pPr>
      <w:rPr>
        <w:rFonts w:hint="default"/>
        <w:lang w:val="pt-PT" w:eastAsia="en-US" w:bidi="ar-SA"/>
      </w:rPr>
    </w:lvl>
  </w:abstractNum>
  <w:abstractNum w:abstractNumId="5">
    <w:nsid w:val="63BC607A"/>
    <w:multiLevelType w:val="multilevel"/>
    <w:tmpl w:val="0BE0D7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53B5794"/>
    <w:multiLevelType w:val="hybridMultilevel"/>
    <w:tmpl w:val="6996006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1"/>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5DC"/>
    <w:rsid w:val="000119C6"/>
    <w:rsid w:val="0008551D"/>
    <w:rsid w:val="000D051A"/>
    <w:rsid w:val="001267D7"/>
    <w:rsid w:val="00144A38"/>
    <w:rsid w:val="00222246"/>
    <w:rsid w:val="002B055B"/>
    <w:rsid w:val="00397E3F"/>
    <w:rsid w:val="003A1B94"/>
    <w:rsid w:val="003A6368"/>
    <w:rsid w:val="003F7EC5"/>
    <w:rsid w:val="004944ED"/>
    <w:rsid w:val="00553D47"/>
    <w:rsid w:val="005D1992"/>
    <w:rsid w:val="005F51CA"/>
    <w:rsid w:val="006C21B2"/>
    <w:rsid w:val="00722DC6"/>
    <w:rsid w:val="008B6C2B"/>
    <w:rsid w:val="00945FCC"/>
    <w:rsid w:val="00972DC1"/>
    <w:rsid w:val="009D26D9"/>
    <w:rsid w:val="00A34676"/>
    <w:rsid w:val="00A5076B"/>
    <w:rsid w:val="00AA0EBE"/>
    <w:rsid w:val="00B60713"/>
    <w:rsid w:val="00B6568B"/>
    <w:rsid w:val="00B72831"/>
    <w:rsid w:val="00BA7B1F"/>
    <w:rsid w:val="00BD0A36"/>
    <w:rsid w:val="00BD6A0A"/>
    <w:rsid w:val="00C555DC"/>
    <w:rsid w:val="00CA0462"/>
    <w:rsid w:val="00D552A5"/>
    <w:rsid w:val="00D87CC5"/>
    <w:rsid w:val="00DD11EE"/>
    <w:rsid w:val="00E62409"/>
    <w:rsid w:val="00FC60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uiPriority w:val="9"/>
    <w:semiHidden/>
    <w:unhideWhenUsed/>
    <w:qFormat/>
    <w:rsid w:val="00B6071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har"/>
    <w:uiPriority w:val="9"/>
    <w:qFormat/>
    <w:rsid w:val="002B055B"/>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1"/>
    <w:qFormat/>
    <w:rsid w:val="00C555DC"/>
    <w:pPr>
      <w:ind w:left="720"/>
      <w:contextualSpacing/>
    </w:pPr>
  </w:style>
  <w:style w:type="character" w:styleId="Hyperlink">
    <w:name w:val="Hyperlink"/>
    <w:basedOn w:val="Fontepargpadro"/>
    <w:uiPriority w:val="99"/>
    <w:unhideWhenUsed/>
    <w:rsid w:val="00C555DC"/>
    <w:rPr>
      <w:color w:val="0000FF" w:themeColor="hyperlink"/>
      <w:u w:val="single"/>
    </w:rPr>
  </w:style>
  <w:style w:type="character" w:customStyle="1" w:styleId="Ttulo3Char">
    <w:name w:val="Título 3 Char"/>
    <w:basedOn w:val="Fontepargpadro"/>
    <w:link w:val="Ttulo3"/>
    <w:uiPriority w:val="9"/>
    <w:rsid w:val="002B055B"/>
    <w:rPr>
      <w:rFonts w:ascii="Times New Roman" w:eastAsia="Times New Roman" w:hAnsi="Times New Roman" w:cs="Times New Roman"/>
      <w:b/>
      <w:bCs/>
      <w:sz w:val="27"/>
      <w:szCs w:val="27"/>
      <w:lang w:eastAsia="pt-BR"/>
    </w:rPr>
  </w:style>
  <w:style w:type="character" w:styleId="Forte">
    <w:name w:val="Strong"/>
    <w:basedOn w:val="Fontepargpadro"/>
    <w:uiPriority w:val="22"/>
    <w:qFormat/>
    <w:rsid w:val="002B055B"/>
    <w:rPr>
      <w:b/>
      <w:bCs/>
    </w:rPr>
  </w:style>
  <w:style w:type="paragraph" w:styleId="NormalWeb">
    <w:name w:val="Normal (Web)"/>
    <w:basedOn w:val="Normal"/>
    <w:uiPriority w:val="99"/>
    <w:unhideWhenUsed/>
    <w:rsid w:val="002B055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bzpyqfadein">
    <w:name w:val="bz_pyq_fadein"/>
    <w:basedOn w:val="Fontepargpadro"/>
    <w:rsid w:val="000D051A"/>
  </w:style>
  <w:style w:type="paragraph" w:styleId="Corpodetexto">
    <w:name w:val="Body Text"/>
    <w:basedOn w:val="Normal"/>
    <w:link w:val="CorpodetextoChar"/>
    <w:uiPriority w:val="1"/>
    <w:qFormat/>
    <w:rsid w:val="00AA0EBE"/>
    <w:pPr>
      <w:widowControl w:val="0"/>
      <w:autoSpaceDE w:val="0"/>
      <w:autoSpaceDN w:val="0"/>
      <w:spacing w:after="0" w:line="240" w:lineRule="auto"/>
    </w:pPr>
    <w:rPr>
      <w:rFonts w:ascii="Calibri" w:eastAsia="Calibri" w:hAnsi="Calibri" w:cs="Calibri"/>
      <w:sz w:val="16"/>
      <w:szCs w:val="16"/>
      <w:lang w:val="pt-PT"/>
    </w:rPr>
  </w:style>
  <w:style w:type="character" w:customStyle="1" w:styleId="CorpodetextoChar">
    <w:name w:val="Corpo de texto Char"/>
    <w:basedOn w:val="Fontepargpadro"/>
    <w:link w:val="Corpodetexto"/>
    <w:uiPriority w:val="1"/>
    <w:rsid w:val="00AA0EBE"/>
    <w:rPr>
      <w:rFonts w:ascii="Calibri" w:eastAsia="Calibri" w:hAnsi="Calibri" w:cs="Calibri"/>
      <w:sz w:val="16"/>
      <w:szCs w:val="16"/>
      <w:lang w:val="pt-PT"/>
    </w:rPr>
  </w:style>
  <w:style w:type="character" w:customStyle="1" w:styleId="Ttulo2Char">
    <w:name w:val="Título 2 Char"/>
    <w:basedOn w:val="Fontepargpadro"/>
    <w:link w:val="Ttulo2"/>
    <w:uiPriority w:val="9"/>
    <w:semiHidden/>
    <w:rsid w:val="00B60713"/>
    <w:rPr>
      <w:rFonts w:asciiTheme="majorHAnsi" w:eastAsiaTheme="majorEastAsia" w:hAnsiTheme="majorHAnsi" w:cstheme="majorBidi"/>
      <w:b/>
      <w:bCs/>
      <w:color w:val="4F81BD" w:themeColor="accent1"/>
      <w:sz w:val="26"/>
      <w:szCs w:val="26"/>
    </w:rPr>
  </w:style>
  <w:style w:type="paragraph" w:customStyle="1" w:styleId="localedataesquerda">
    <w:name w:val="local_e_data_esquerda"/>
    <w:basedOn w:val="Normal"/>
    <w:rsid w:val="00B60713"/>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552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
    <w:name w:val="Emphasis"/>
    <w:basedOn w:val="Fontepargpadro"/>
    <w:uiPriority w:val="20"/>
    <w:qFormat/>
    <w:rsid w:val="006C21B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next w:val="Normal"/>
    <w:link w:val="Ttulo2Char"/>
    <w:uiPriority w:val="9"/>
    <w:semiHidden/>
    <w:unhideWhenUsed/>
    <w:qFormat/>
    <w:rsid w:val="00B6071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har"/>
    <w:uiPriority w:val="9"/>
    <w:qFormat/>
    <w:rsid w:val="002B055B"/>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1"/>
    <w:qFormat/>
    <w:rsid w:val="00C555DC"/>
    <w:pPr>
      <w:ind w:left="720"/>
      <w:contextualSpacing/>
    </w:pPr>
  </w:style>
  <w:style w:type="character" w:styleId="Hyperlink">
    <w:name w:val="Hyperlink"/>
    <w:basedOn w:val="Fontepargpadro"/>
    <w:uiPriority w:val="99"/>
    <w:unhideWhenUsed/>
    <w:rsid w:val="00C555DC"/>
    <w:rPr>
      <w:color w:val="0000FF" w:themeColor="hyperlink"/>
      <w:u w:val="single"/>
    </w:rPr>
  </w:style>
  <w:style w:type="character" w:customStyle="1" w:styleId="Ttulo3Char">
    <w:name w:val="Título 3 Char"/>
    <w:basedOn w:val="Fontepargpadro"/>
    <w:link w:val="Ttulo3"/>
    <w:uiPriority w:val="9"/>
    <w:rsid w:val="002B055B"/>
    <w:rPr>
      <w:rFonts w:ascii="Times New Roman" w:eastAsia="Times New Roman" w:hAnsi="Times New Roman" w:cs="Times New Roman"/>
      <w:b/>
      <w:bCs/>
      <w:sz w:val="27"/>
      <w:szCs w:val="27"/>
      <w:lang w:eastAsia="pt-BR"/>
    </w:rPr>
  </w:style>
  <w:style w:type="character" w:styleId="Forte">
    <w:name w:val="Strong"/>
    <w:basedOn w:val="Fontepargpadro"/>
    <w:uiPriority w:val="22"/>
    <w:qFormat/>
    <w:rsid w:val="002B055B"/>
    <w:rPr>
      <w:b/>
      <w:bCs/>
    </w:rPr>
  </w:style>
  <w:style w:type="paragraph" w:styleId="NormalWeb">
    <w:name w:val="Normal (Web)"/>
    <w:basedOn w:val="Normal"/>
    <w:uiPriority w:val="99"/>
    <w:unhideWhenUsed/>
    <w:rsid w:val="002B055B"/>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bzpyqfadein">
    <w:name w:val="bz_pyq_fadein"/>
    <w:basedOn w:val="Fontepargpadro"/>
    <w:rsid w:val="000D051A"/>
  </w:style>
  <w:style w:type="paragraph" w:styleId="Corpodetexto">
    <w:name w:val="Body Text"/>
    <w:basedOn w:val="Normal"/>
    <w:link w:val="CorpodetextoChar"/>
    <w:uiPriority w:val="1"/>
    <w:qFormat/>
    <w:rsid w:val="00AA0EBE"/>
    <w:pPr>
      <w:widowControl w:val="0"/>
      <w:autoSpaceDE w:val="0"/>
      <w:autoSpaceDN w:val="0"/>
      <w:spacing w:after="0" w:line="240" w:lineRule="auto"/>
    </w:pPr>
    <w:rPr>
      <w:rFonts w:ascii="Calibri" w:eastAsia="Calibri" w:hAnsi="Calibri" w:cs="Calibri"/>
      <w:sz w:val="16"/>
      <w:szCs w:val="16"/>
      <w:lang w:val="pt-PT"/>
    </w:rPr>
  </w:style>
  <w:style w:type="character" w:customStyle="1" w:styleId="CorpodetextoChar">
    <w:name w:val="Corpo de texto Char"/>
    <w:basedOn w:val="Fontepargpadro"/>
    <w:link w:val="Corpodetexto"/>
    <w:uiPriority w:val="1"/>
    <w:rsid w:val="00AA0EBE"/>
    <w:rPr>
      <w:rFonts w:ascii="Calibri" w:eastAsia="Calibri" w:hAnsi="Calibri" w:cs="Calibri"/>
      <w:sz w:val="16"/>
      <w:szCs w:val="16"/>
      <w:lang w:val="pt-PT"/>
    </w:rPr>
  </w:style>
  <w:style w:type="character" w:customStyle="1" w:styleId="Ttulo2Char">
    <w:name w:val="Título 2 Char"/>
    <w:basedOn w:val="Fontepargpadro"/>
    <w:link w:val="Ttulo2"/>
    <w:uiPriority w:val="9"/>
    <w:semiHidden/>
    <w:rsid w:val="00B60713"/>
    <w:rPr>
      <w:rFonts w:asciiTheme="majorHAnsi" w:eastAsiaTheme="majorEastAsia" w:hAnsiTheme="majorHAnsi" w:cstheme="majorBidi"/>
      <w:b/>
      <w:bCs/>
      <w:color w:val="4F81BD" w:themeColor="accent1"/>
      <w:sz w:val="26"/>
      <w:szCs w:val="26"/>
    </w:rPr>
  </w:style>
  <w:style w:type="paragraph" w:customStyle="1" w:styleId="localedataesquerda">
    <w:name w:val="local_e_data_esquerda"/>
    <w:basedOn w:val="Normal"/>
    <w:rsid w:val="00B60713"/>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552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e">
    <w:name w:val="Emphasis"/>
    <w:basedOn w:val="Fontepargpadro"/>
    <w:uiPriority w:val="20"/>
    <w:qFormat/>
    <w:rsid w:val="006C21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3680">
      <w:bodyDiv w:val="1"/>
      <w:marLeft w:val="0"/>
      <w:marRight w:val="0"/>
      <w:marTop w:val="0"/>
      <w:marBottom w:val="0"/>
      <w:divBdr>
        <w:top w:val="none" w:sz="0" w:space="0" w:color="auto"/>
        <w:left w:val="none" w:sz="0" w:space="0" w:color="auto"/>
        <w:bottom w:val="none" w:sz="0" w:space="0" w:color="auto"/>
        <w:right w:val="none" w:sz="0" w:space="0" w:color="auto"/>
      </w:divBdr>
    </w:div>
    <w:div w:id="649486592">
      <w:bodyDiv w:val="1"/>
      <w:marLeft w:val="0"/>
      <w:marRight w:val="0"/>
      <w:marTop w:val="0"/>
      <w:marBottom w:val="0"/>
      <w:divBdr>
        <w:top w:val="none" w:sz="0" w:space="0" w:color="auto"/>
        <w:left w:val="none" w:sz="0" w:space="0" w:color="auto"/>
        <w:bottom w:val="none" w:sz="0" w:space="0" w:color="auto"/>
        <w:right w:val="none" w:sz="0" w:space="0" w:color="auto"/>
      </w:divBdr>
    </w:div>
    <w:div w:id="810908456">
      <w:bodyDiv w:val="1"/>
      <w:marLeft w:val="0"/>
      <w:marRight w:val="0"/>
      <w:marTop w:val="0"/>
      <w:marBottom w:val="0"/>
      <w:divBdr>
        <w:top w:val="none" w:sz="0" w:space="0" w:color="auto"/>
        <w:left w:val="none" w:sz="0" w:space="0" w:color="auto"/>
        <w:bottom w:val="none" w:sz="0" w:space="0" w:color="auto"/>
        <w:right w:val="none" w:sz="0" w:space="0" w:color="auto"/>
      </w:divBdr>
    </w:div>
    <w:div w:id="938175210">
      <w:bodyDiv w:val="1"/>
      <w:marLeft w:val="0"/>
      <w:marRight w:val="0"/>
      <w:marTop w:val="0"/>
      <w:marBottom w:val="0"/>
      <w:divBdr>
        <w:top w:val="none" w:sz="0" w:space="0" w:color="auto"/>
        <w:left w:val="none" w:sz="0" w:space="0" w:color="auto"/>
        <w:bottom w:val="none" w:sz="0" w:space="0" w:color="auto"/>
        <w:right w:val="none" w:sz="0" w:space="0" w:color="auto"/>
      </w:divBdr>
    </w:div>
    <w:div w:id="998314641">
      <w:bodyDiv w:val="1"/>
      <w:marLeft w:val="0"/>
      <w:marRight w:val="0"/>
      <w:marTop w:val="0"/>
      <w:marBottom w:val="0"/>
      <w:divBdr>
        <w:top w:val="none" w:sz="0" w:space="0" w:color="auto"/>
        <w:left w:val="none" w:sz="0" w:space="0" w:color="auto"/>
        <w:bottom w:val="none" w:sz="0" w:space="0" w:color="auto"/>
        <w:right w:val="none" w:sz="0" w:space="0" w:color="auto"/>
      </w:divBdr>
    </w:div>
    <w:div w:id="1028681461">
      <w:bodyDiv w:val="1"/>
      <w:marLeft w:val="0"/>
      <w:marRight w:val="0"/>
      <w:marTop w:val="0"/>
      <w:marBottom w:val="0"/>
      <w:divBdr>
        <w:top w:val="none" w:sz="0" w:space="0" w:color="auto"/>
        <w:left w:val="none" w:sz="0" w:space="0" w:color="auto"/>
        <w:bottom w:val="none" w:sz="0" w:space="0" w:color="auto"/>
        <w:right w:val="none" w:sz="0" w:space="0" w:color="auto"/>
      </w:divBdr>
    </w:div>
    <w:div w:id="1259371221">
      <w:bodyDiv w:val="1"/>
      <w:marLeft w:val="0"/>
      <w:marRight w:val="0"/>
      <w:marTop w:val="0"/>
      <w:marBottom w:val="0"/>
      <w:divBdr>
        <w:top w:val="none" w:sz="0" w:space="0" w:color="auto"/>
        <w:left w:val="none" w:sz="0" w:space="0" w:color="auto"/>
        <w:bottom w:val="none" w:sz="0" w:space="0" w:color="auto"/>
        <w:right w:val="none" w:sz="0" w:space="0" w:color="auto"/>
      </w:divBdr>
    </w:div>
    <w:div w:id="167098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toria.divinopolis@uemg.br" TargetMode="External"/><Relationship Id="rId3" Type="http://schemas.microsoft.com/office/2007/relationships/stylesWithEffects" Target="stylesWithEffects.xml"/><Relationship Id="rId7" Type="http://schemas.openxmlformats.org/officeDocument/2006/relationships/hyperlink" Target="mailto:comunicacao.divinopolis@uemg.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emg.br/ensino-divinopolis/colegiados"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icediretoria.divinopolis@uemg.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2260</Words>
  <Characters>12208</Characters>
  <Application>Microsoft Office Word</Application>
  <DocSecurity>4</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Fernanda de Oliveira Bustamante</dc:creator>
  <cp:lastModifiedBy>Fernanda de Oliveira Bustamante</cp:lastModifiedBy>
  <cp:revision>2</cp:revision>
  <dcterms:created xsi:type="dcterms:W3CDTF">2026-06-11T20:02:00Z</dcterms:created>
  <dcterms:modified xsi:type="dcterms:W3CDTF">2026-06-11T20:02:00Z</dcterms:modified>
</cp:coreProperties>
</file>